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EA" w:rsidRPr="002F4DFA" w:rsidRDefault="00801736" w:rsidP="002B3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DFA">
        <w:rPr>
          <w:rFonts w:ascii="Times New Roman" w:hAnsi="Times New Roman" w:cs="Times New Roman"/>
          <w:b/>
          <w:sz w:val="24"/>
          <w:szCs w:val="24"/>
        </w:rPr>
        <w:t>Upřesnění zadávacích p</w:t>
      </w:r>
      <w:r w:rsidR="002F4DFA" w:rsidRPr="002F4DFA">
        <w:rPr>
          <w:rFonts w:ascii="Times New Roman" w:hAnsi="Times New Roman" w:cs="Times New Roman"/>
          <w:b/>
          <w:sz w:val="24"/>
          <w:szCs w:val="24"/>
        </w:rPr>
        <w:t>odmínek, Odpovědi na dotazy č. 2</w:t>
      </w:r>
    </w:p>
    <w:p w:rsidR="00FD5830" w:rsidRPr="002F4DFA" w:rsidRDefault="00FD5830" w:rsidP="002F4D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736" w:rsidRPr="002F4DFA" w:rsidRDefault="00FD5830" w:rsidP="002F4D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FA">
        <w:rPr>
          <w:rFonts w:ascii="Times New Roman" w:hAnsi="Times New Roman" w:cs="Times New Roman"/>
          <w:b/>
          <w:sz w:val="24"/>
          <w:szCs w:val="24"/>
        </w:rPr>
        <w:t>Zadavatel:</w:t>
      </w:r>
    </w:p>
    <w:p w:rsidR="00FD5830" w:rsidRPr="002F4DFA" w:rsidRDefault="00FD5830" w:rsidP="002F4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DFA">
        <w:rPr>
          <w:rFonts w:ascii="Times New Roman" w:hAnsi="Times New Roman" w:cs="Times New Roman"/>
          <w:sz w:val="24"/>
          <w:szCs w:val="24"/>
        </w:rPr>
        <w:t>Vysoká škola báňská – Technická univerzita Ostrava</w:t>
      </w:r>
    </w:p>
    <w:p w:rsidR="00FD5830" w:rsidRPr="002F4DFA" w:rsidRDefault="00FD5830" w:rsidP="002F4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FA">
        <w:rPr>
          <w:rFonts w:ascii="Times New Roman" w:eastAsia="Calibri" w:hAnsi="Times New Roman" w:cs="Times New Roman"/>
          <w:sz w:val="24"/>
          <w:szCs w:val="24"/>
        </w:rPr>
        <w:t>17. listopadu 15/2172, 708 33 Ostrava – Poruba</w:t>
      </w:r>
    </w:p>
    <w:p w:rsidR="00FD5830" w:rsidRPr="002F4DFA" w:rsidRDefault="00FD5830" w:rsidP="002F4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FA">
        <w:rPr>
          <w:rFonts w:ascii="Times New Roman" w:eastAsia="Calibri" w:hAnsi="Times New Roman" w:cs="Times New Roman"/>
          <w:sz w:val="24"/>
          <w:szCs w:val="24"/>
        </w:rPr>
        <w:t>IČ: 61989100</w:t>
      </w:r>
    </w:p>
    <w:p w:rsidR="00FD5830" w:rsidRPr="002F4DFA" w:rsidRDefault="00FD5830" w:rsidP="002F4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830" w:rsidRPr="002F4DFA" w:rsidRDefault="00FD5830" w:rsidP="002F4D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DFA">
        <w:rPr>
          <w:rFonts w:ascii="Times New Roman" w:eastAsia="Calibri" w:hAnsi="Times New Roman" w:cs="Times New Roman"/>
          <w:b/>
          <w:sz w:val="24"/>
          <w:szCs w:val="24"/>
        </w:rPr>
        <w:t>Mandatář:</w:t>
      </w:r>
    </w:p>
    <w:p w:rsidR="00FD5830" w:rsidRPr="002F4DFA" w:rsidRDefault="00FD5830" w:rsidP="002F4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DFA">
        <w:rPr>
          <w:rFonts w:ascii="Times New Roman" w:hAnsi="Times New Roman" w:cs="Times New Roman"/>
          <w:sz w:val="24"/>
          <w:szCs w:val="24"/>
        </w:rPr>
        <w:t>DUCK Consulting s.r.o.</w:t>
      </w:r>
    </w:p>
    <w:p w:rsidR="00FD5830" w:rsidRPr="002F4DFA" w:rsidRDefault="00FD5830" w:rsidP="002F4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DFA">
        <w:rPr>
          <w:rFonts w:ascii="Times New Roman" w:eastAsia="Calibri" w:hAnsi="Times New Roman" w:cs="Times New Roman"/>
          <w:sz w:val="24"/>
          <w:szCs w:val="24"/>
        </w:rPr>
        <w:t>Zalužanského 1184, 703 84 Ostrava – Vítkovice</w:t>
      </w:r>
    </w:p>
    <w:p w:rsidR="00FD5830" w:rsidRPr="002F4DFA" w:rsidRDefault="00FD5830" w:rsidP="002F4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DFA">
        <w:rPr>
          <w:rFonts w:ascii="Times New Roman" w:hAnsi="Times New Roman" w:cs="Times New Roman"/>
          <w:sz w:val="24"/>
          <w:szCs w:val="24"/>
        </w:rPr>
        <w:t xml:space="preserve">Zastoupen: </w:t>
      </w:r>
      <w:r w:rsidRPr="002F4DFA">
        <w:rPr>
          <w:rFonts w:ascii="Times New Roman" w:eastAsia="Calibri" w:hAnsi="Times New Roman" w:cs="Times New Roman"/>
          <w:sz w:val="24"/>
          <w:szCs w:val="24"/>
        </w:rPr>
        <w:t>Ing. Robert Kačer</w:t>
      </w:r>
    </w:p>
    <w:p w:rsidR="00FD5830" w:rsidRPr="002F4DFA" w:rsidRDefault="00FD5830" w:rsidP="002F4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DFA">
        <w:rPr>
          <w:rFonts w:ascii="Times New Roman" w:hAnsi="Times New Roman" w:cs="Times New Roman"/>
          <w:sz w:val="24"/>
          <w:szCs w:val="24"/>
        </w:rPr>
        <w:t xml:space="preserve">IČ: </w:t>
      </w:r>
      <w:r w:rsidRPr="002F4DFA">
        <w:rPr>
          <w:rFonts w:ascii="Times New Roman" w:eastAsia="Calibri" w:hAnsi="Times New Roman" w:cs="Times New Roman"/>
          <w:sz w:val="24"/>
          <w:szCs w:val="24"/>
        </w:rPr>
        <w:t>277 78</w:t>
      </w:r>
      <w:r w:rsidRPr="002F4DFA">
        <w:rPr>
          <w:rFonts w:ascii="Times New Roman" w:hAnsi="Times New Roman" w:cs="Times New Roman"/>
          <w:sz w:val="24"/>
          <w:szCs w:val="24"/>
        </w:rPr>
        <w:t> </w:t>
      </w:r>
      <w:r w:rsidRPr="002F4DFA">
        <w:rPr>
          <w:rFonts w:ascii="Times New Roman" w:eastAsia="Calibri" w:hAnsi="Times New Roman" w:cs="Times New Roman"/>
          <w:sz w:val="24"/>
          <w:szCs w:val="24"/>
        </w:rPr>
        <w:t>061</w:t>
      </w:r>
    </w:p>
    <w:p w:rsidR="00FD5830" w:rsidRPr="002F4DFA" w:rsidRDefault="00FD5830" w:rsidP="002F4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830" w:rsidRPr="002F4DFA" w:rsidRDefault="00A94429" w:rsidP="002B3C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Ostravě dne 22</w:t>
      </w:r>
      <w:r w:rsidR="00B951D0" w:rsidRPr="002F4DFA">
        <w:rPr>
          <w:rFonts w:ascii="Times New Roman" w:hAnsi="Times New Roman" w:cs="Times New Roman"/>
          <w:sz w:val="24"/>
          <w:szCs w:val="24"/>
        </w:rPr>
        <w:t>. b</w:t>
      </w:r>
      <w:r w:rsidR="00FD5830" w:rsidRPr="002F4DFA">
        <w:rPr>
          <w:rFonts w:ascii="Times New Roman" w:hAnsi="Times New Roman" w:cs="Times New Roman"/>
          <w:sz w:val="24"/>
          <w:szCs w:val="24"/>
        </w:rPr>
        <w:t>řezna 2011</w:t>
      </w:r>
    </w:p>
    <w:p w:rsidR="00FD5830" w:rsidRPr="002F4DFA" w:rsidRDefault="00FD5830" w:rsidP="002F4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830" w:rsidRPr="002F4DFA" w:rsidRDefault="00FD5830" w:rsidP="002F4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4DFA">
        <w:rPr>
          <w:rFonts w:ascii="Times New Roman" w:hAnsi="Times New Roman" w:cs="Times New Roman"/>
          <w:sz w:val="24"/>
          <w:szCs w:val="24"/>
          <w:u w:val="single"/>
        </w:rPr>
        <w:t>Upřesnění zadávacích p</w:t>
      </w:r>
      <w:r w:rsidR="002F4DFA" w:rsidRPr="002F4DFA">
        <w:rPr>
          <w:rFonts w:ascii="Times New Roman" w:hAnsi="Times New Roman" w:cs="Times New Roman"/>
          <w:sz w:val="24"/>
          <w:szCs w:val="24"/>
          <w:u w:val="single"/>
        </w:rPr>
        <w:t>odmínek, Odpovědi na dotazy č. 2</w:t>
      </w:r>
    </w:p>
    <w:p w:rsidR="00FD5830" w:rsidRPr="002F4DFA" w:rsidRDefault="00FD5830" w:rsidP="002F4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D5830" w:rsidRPr="002F4DFA" w:rsidRDefault="00FD5830" w:rsidP="002F4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DFA">
        <w:rPr>
          <w:rFonts w:ascii="Times New Roman" w:hAnsi="Times New Roman" w:cs="Times New Roman"/>
          <w:sz w:val="24"/>
          <w:szCs w:val="24"/>
        </w:rPr>
        <w:t>Z pověření shora uvedeného zadavatele veřejné zakázky malého rozsahu na dodávku s názvem „</w:t>
      </w:r>
      <w:r w:rsidR="00A94429">
        <w:rPr>
          <w:rFonts w:ascii="Times New Roman" w:hAnsi="Times New Roman" w:cs="Times New Roman"/>
          <w:sz w:val="24"/>
          <w:szCs w:val="24"/>
        </w:rPr>
        <w:t>Automatizovaný čítač kolonií</w:t>
      </w:r>
      <w:r w:rsidRPr="002F4DFA">
        <w:rPr>
          <w:rFonts w:ascii="Times New Roman" w:hAnsi="Times New Roman" w:cs="Times New Roman"/>
          <w:sz w:val="24"/>
          <w:szCs w:val="24"/>
        </w:rPr>
        <w:t xml:space="preserve">“ zadávané v otevřeném řízení realizovaného dle </w:t>
      </w:r>
      <w:r w:rsidRPr="002F4DFA">
        <w:rPr>
          <w:rFonts w:ascii="Times New Roman" w:eastAsia="Calibri" w:hAnsi="Times New Roman" w:cs="Times New Roman"/>
          <w:sz w:val="24"/>
          <w:szCs w:val="24"/>
        </w:rPr>
        <w:t>přílohy č. 2 příručky p</w:t>
      </w:r>
      <w:r w:rsidR="004F610A" w:rsidRPr="002F4DFA">
        <w:rPr>
          <w:rFonts w:ascii="Times New Roman" w:hAnsi="Times New Roman" w:cs="Times New Roman"/>
          <w:sz w:val="24"/>
          <w:szCs w:val="24"/>
        </w:rPr>
        <w:t>ro žadatele a příjemce OP VaVpI, Vám zasíláme následující odpovědi na dotazy zájemce:</w:t>
      </w:r>
    </w:p>
    <w:p w:rsidR="004F610A" w:rsidRPr="002F4DFA" w:rsidRDefault="004F610A" w:rsidP="002F4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10A" w:rsidRPr="002F4DFA" w:rsidRDefault="004F610A" w:rsidP="002F4D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FA">
        <w:rPr>
          <w:rFonts w:ascii="Times New Roman" w:hAnsi="Times New Roman" w:cs="Times New Roman"/>
          <w:b/>
          <w:sz w:val="24"/>
          <w:szCs w:val="24"/>
        </w:rPr>
        <w:t>Dotaz č. 1</w:t>
      </w:r>
    </w:p>
    <w:p w:rsidR="002F4DFA" w:rsidRPr="00A94429" w:rsidRDefault="00A94429" w:rsidP="00A944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94429">
        <w:rPr>
          <w:rFonts w:ascii="Times New Roman" w:hAnsi="Times New Roman" w:cs="Times New Roman"/>
          <w:color w:val="000000"/>
          <w:sz w:val="24"/>
          <w:szCs w:val="24"/>
        </w:rPr>
        <w:t>htěl bych upozornit</w:t>
      </w:r>
      <w:r>
        <w:rPr>
          <w:rFonts w:ascii="Times New Roman" w:hAnsi="Times New Roman" w:cs="Times New Roman"/>
          <w:color w:val="000000"/>
          <w:sz w:val="24"/>
          <w:szCs w:val="24"/>
        </w:rPr>
        <w:t>, že u ve</w:t>
      </w:r>
      <w:r w:rsidRPr="00A94429">
        <w:rPr>
          <w:rFonts w:ascii="Times New Roman" w:hAnsi="Times New Roman" w:cs="Times New Roman"/>
          <w:color w:val="000000"/>
          <w:sz w:val="24"/>
          <w:szCs w:val="24"/>
        </w:rPr>
        <w:t>řejné zakáz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ky "Automatický čítač kolonií" </w:t>
      </w:r>
      <w:r w:rsidRPr="00A94429">
        <w:rPr>
          <w:rFonts w:ascii="Times New Roman" w:hAnsi="Times New Roman" w:cs="Times New Roman"/>
          <w:color w:val="000000"/>
          <w:sz w:val="24"/>
          <w:szCs w:val="24"/>
        </w:rPr>
        <w:t>je velká disproporci me</w:t>
      </w:r>
      <w:r>
        <w:rPr>
          <w:rFonts w:ascii="Times New Roman" w:hAnsi="Times New Roman" w:cs="Times New Roman"/>
          <w:color w:val="000000"/>
          <w:sz w:val="24"/>
          <w:szCs w:val="24"/>
        </w:rPr>
        <w:t>zi požadovanými technickými par</w:t>
      </w:r>
      <w:r w:rsidRPr="00A94429">
        <w:rPr>
          <w:rFonts w:ascii="Times New Roman" w:hAnsi="Times New Roman" w:cs="Times New Roman"/>
          <w:color w:val="000000"/>
          <w:sz w:val="24"/>
          <w:szCs w:val="24"/>
        </w:rPr>
        <w:t>ametry (příloha č.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a částí II "Vymezení předmětu zakázky, bod 6. </w:t>
      </w:r>
      <w:r w:rsidRPr="00A94429">
        <w:rPr>
          <w:rFonts w:ascii="Times New Roman" w:hAnsi="Times New Roman" w:cs="Times New Roman"/>
          <w:color w:val="000000"/>
          <w:sz w:val="24"/>
          <w:szCs w:val="24"/>
        </w:rPr>
        <w:t>Předpokládanou hodnotu veřejné zakázky 300 000 Kč bez DPH nelz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v žádném případě dodržet. </w:t>
      </w:r>
      <w:proofErr w:type="spellStart"/>
      <w:r w:rsidRPr="00A94429">
        <w:rPr>
          <w:rFonts w:ascii="Times New Roman" w:hAnsi="Times New Roman" w:cs="Times New Roman"/>
          <w:color w:val="000000"/>
          <w:sz w:val="24"/>
          <w:szCs w:val="24"/>
        </w:rPr>
        <w:t>ProtoCol</w:t>
      </w:r>
      <w:proofErr w:type="spellEnd"/>
      <w:r w:rsidRPr="00A94429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A94429">
        <w:rPr>
          <w:rFonts w:ascii="Times New Roman" w:hAnsi="Times New Roman" w:cs="Times New Roman"/>
          <w:color w:val="000000"/>
          <w:sz w:val="24"/>
          <w:szCs w:val="24"/>
        </w:rPr>
        <w:t>counting</w:t>
      </w:r>
      <w:proofErr w:type="spellEnd"/>
      <w:r w:rsidRPr="00A944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429">
        <w:rPr>
          <w:rFonts w:ascii="Times New Roman" w:hAnsi="Times New Roman" w:cs="Times New Roman"/>
          <w:color w:val="000000"/>
          <w:sz w:val="24"/>
          <w:szCs w:val="24"/>
        </w:rPr>
        <w:t>system</w:t>
      </w:r>
      <w:proofErr w:type="spellEnd"/>
      <w:r w:rsidRPr="00A94429">
        <w:rPr>
          <w:rFonts w:ascii="Times New Roman" w:hAnsi="Times New Roman" w:cs="Times New Roman"/>
          <w:color w:val="000000"/>
          <w:sz w:val="24"/>
          <w:szCs w:val="24"/>
        </w:rPr>
        <w:t xml:space="preserve"> firmy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Synbiosis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který plně odpovídá </w:t>
      </w:r>
      <w:r w:rsidRPr="00A94429">
        <w:rPr>
          <w:rFonts w:ascii="Times New Roman" w:hAnsi="Times New Roman" w:cs="Times New Roman"/>
          <w:color w:val="000000"/>
          <w:sz w:val="24"/>
          <w:szCs w:val="24"/>
        </w:rPr>
        <w:t>Vámi zadaná technická sp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ecifikace, stojí cca 23 500 eur, </w:t>
      </w:r>
      <w:r w:rsidRPr="00A94429">
        <w:rPr>
          <w:rFonts w:ascii="Times New Roman" w:hAnsi="Times New Roman" w:cs="Times New Roman"/>
          <w:color w:val="000000"/>
          <w:sz w:val="24"/>
          <w:szCs w:val="24"/>
        </w:rPr>
        <w:t>což je v Kč 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křka dvojnásobek Vašeho limitu. </w:t>
      </w:r>
      <w:r w:rsidRPr="00A94429">
        <w:rPr>
          <w:rFonts w:ascii="Times New Roman" w:hAnsi="Times New Roman" w:cs="Times New Roman"/>
          <w:color w:val="000000"/>
          <w:sz w:val="24"/>
          <w:szCs w:val="24"/>
        </w:rPr>
        <w:t>Je možné limit zvýš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it např. do 600 000 Kč bez DPH. </w:t>
      </w:r>
      <w:r w:rsidRPr="00A94429">
        <w:rPr>
          <w:rFonts w:ascii="Times New Roman" w:hAnsi="Times New Roman" w:cs="Times New Roman"/>
          <w:color w:val="000000"/>
          <w:sz w:val="24"/>
          <w:szCs w:val="24"/>
        </w:rPr>
        <w:t>V opačném případě se domnívám, že nemůže žádná firma vyhovět Vašim techn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ickým požadavkům na automatický čítač </w:t>
      </w:r>
      <w:r w:rsidRPr="00A94429">
        <w:rPr>
          <w:rFonts w:ascii="Times New Roman" w:hAnsi="Times New Roman" w:cs="Times New Roman"/>
          <w:color w:val="000000"/>
          <w:sz w:val="24"/>
          <w:szCs w:val="24"/>
        </w:rPr>
        <w:t>kolonií.</w:t>
      </w:r>
      <w:r w:rsidRPr="00A9442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F610A" w:rsidRPr="002F4DFA" w:rsidRDefault="004F610A" w:rsidP="002F4D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FA">
        <w:rPr>
          <w:rFonts w:ascii="Times New Roman" w:hAnsi="Times New Roman" w:cs="Times New Roman"/>
          <w:b/>
          <w:sz w:val="24"/>
          <w:szCs w:val="24"/>
        </w:rPr>
        <w:t>Odpověď č. 1</w:t>
      </w:r>
    </w:p>
    <w:p w:rsidR="002F4DFA" w:rsidRPr="00A94429" w:rsidRDefault="00A94429" w:rsidP="002F4D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429">
        <w:rPr>
          <w:rFonts w:ascii="Times New Roman" w:eastAsia="Times New Roman" w:hAnsi="Times New Roman" w:cs="Times New Roman"/>
          <w:color w:val="000000"/>
          <w:sz w:val="24"/>
          <w:szCs w:val="24"/>
        </w:rPr>
        <w:t>Cena je v pořádku a přístroj je za tuto částku na trhu.</w:t>
      </w:r>
    </w:p>
    <w:p w:rsidR="00A94429" w:rsidRPr="002F4DFA" w:rsidRDefault="00A94429" w:rsidP="002F4D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390" w:rsidRPr="002F4DFA" w:rsidRDefault="00994390" w:rsidP="002F4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DFA">
        <w:rPr>
          <w:rFonts w:ascii="Times New Roman" w:hAnsi="Times New Roman" w:cs="Times New Roman"/>
          <w:sz w:val="24"/>
          <w:szCs w:val="24"/>
        </w:rPr>
        <w:t>S přáním příjemného dne</w:t>
      </w:r>
    </w:p>
    <w:p w:rsidR="00994390" w:rsidRPr="002F4DFA" w:rsidRDefault="00994390" w:rsidP="002F4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390" w:rsidRPr="002F4DFA" w:rsidRDefault="00994390" w:rsidP="002F4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390" w:rsidRPr="002F4DFA" w:rsidRDefault="00994390" w:rsidP="002F4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390" w:rsidRPr="002F4DFA" w:rsidRDefault="00994390" w:rsidP="002F4DFA">
      <w:pPr>
        <w:tabs>
          <w:tab w:val="left" w:pos="1615"/>
        </w:tabs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F4DFA">
        <w:rPr>
          <w:rFonts w:ascii="Times New Roman" w:hAnsi="Times New Roman" w:cs="Times New Roman"/>
          <w:sz w:val="24"/>
          <w:szCs w:val="24"/>
        </w:rPr>
        <w:tab/>
      </w:r>
      <w:r w:rsidRPr="002F4DFA">
        <w:rPr>
          <w:rFonts w:ascii="Times New Roman" w:hAnsi="Times New Roman" w:cs="Times New Roman"/>
          <w:sz w:val="24"/>
          <w:szCs w:val="24"/>
        </w:rPr>
        <w:tab/>
      </w:r>
      <w:r w:rsidRPr="002F4DFA">
        <w:rPr>
          <w:rFonts w:ascii="Times New Roman" w:hAnsi="Times New Roman" w:cs="Times New Roman"/>
          <w:sz w:val="24"/>
          <w:szCs w:val="24"/>
        </w:rPr>
        <w:tab/>
      </w:r>
      <w:r w:rsidRPr="002F4DF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B58ED" w:rsidRPr="002F4DFA">
        <w:rPr>
          <w:rFonts w:ascii="Times New Roman" w:hAnsi="Times New Roman" w:cs="Times New Roman"/>
          <w:sz w:val="24"/>
          <w:szCs w:val="24"/>
        </w:rPr>
        <w:t xml:space="preserve"> </w:t>
      </w:r>
      <w:r w:rsidRPr="002F4DF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EB58ED" w:rsidRPr="002F4DFA">
        <w:rPr>
          <w:rFonts w:ascii="Times New Roman" w:hAnsi="Times New Roman" w:cs="Times New Roman"/>
          <w:sz w:val="24"/>
          <w:szCs w:val="24"/>
        </w:rPr>
        <w:t xml:space="preserve">     </w:t>
      </w:r>
      <w:r w:rsidR="00EB58ED" w:rsidRPr="002F4DFA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2076450" cy="1381125"/>
            <wp:effectExtent l="19050" t="0" r="0" b="0"/>
            <wp:docPr id="2" name="obrázek 1" descr="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4DFA">
        <w:rPr>
          <w:rFonts w:ascii="Times New Roman" w:hAnsi="Times New Roman" w:cs="Times New Roman"/>
          <w:sz w:val="24"/>
          <w:szCs w:val="24"/>
        </w:rPr>
        <w:t>.…………………………</w:t>
      </w:r>
    </w:p>
    <w:p w:rsidR="00994390" w:rsidRPr="002F4DFA" w:rsidRDefault="00994390" w:rsidP="002F4DFA">
      <w:pPr>
        <w:tabs>
          <w:tab w:val="left" w:pos="1615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4DFA">
        <w:rPr>
          <w:rFonts w:ascii="Times New Roman" w:hAnsi="Times New Roman" w:cs="Times New Roman"/>
          <w:sz w:val="24"/>
          <w:szCs w:val="24"/>
        </w:rPr>
        <w:tab/>
      </w:r>
      <w:r w:rsidRPr="002F4DFA">
        <w:rPr>
          <w:rFonts w:ascii="Times New Roman" w:hAnsi="Times New Roman" w:cs="Times New Roman"/>
          <w:sz w:val="24"/>
          <w:szCs w:val="24"/>
        </w:rPr>
        <w:tab/>
      </w:r>
      <w:r w:rsidRPr="002F4DFA">
        <w:rPr>
          <w:rFonts w:ascii="Times New Roman" w:hAnsi="Times New Roman" w:cs="Times New Roman"/>
          <w:sz w:val="24"/>
          <w:szCs w:val="24"/>
        </w:rPr>
        <w:tab/>
      </w:r>
      <w:r w:rsidRPr="002F4DFA">
        <w:rPr>
          <w:rFonts w:ascii="Times New Roman" w:hAnsi="Times New Roman" w:cs="Times New Roman"/>
          <w:sz w:val="24"/>
          <w:szCs w:val="24"/>
        </w:rPr>
        <w:tab/>
      </w:r>
      <w:r w:rsidRPr="002F4DFA">
        <w:rPr>
          <w:rFonts w:ascii="Times New Roman" w:hAnsi="Times New Roman" w:cs="Times New Roman"/>
          <w:sz w:val="24"/>
          <w:szCs w:val="24"/>
        </w:rPr>
        <w:tab/>
      </w:r>
      <w:r w:rsidRPr="002F4DFA">
        <w:rPr>
          <w:rFonts w:ascii="Times New Roman" w:hAnsi="Times New Roman" w:cs="Times New Roman"/>
          <w:sz w:val="24"/>
          <w:szCs w:val="24"/>
        </w:rPr>
        <w:tab/>
      </w:r>
      <w:r w:rsidRPr="002F4DFA">
        <w:rPr>
          <w:rFonts w:ascii="Times New Roman" w:hAnsi="Times New Roman" w:cs="Times New Roman"/>
          <w:sz w:val="24"/>
          <w:szCs w:val="24"/>
        </w:rPr>
        <w:tab/>
      </w:r>
      <w:r w:rsidRPr="002F4DFA">
        <w:rPr>
          <w:rFonts w:ascii="Times New Roman" w:hAnsi="Times New Roman" w:cs="Times New Roman"/>
          <w:sz w:val="24"/>
          <w:szCs w:val="24"/>
        </w:rPr>
        <w:tab/>
        <w:t>Ing. Robert Kačer</w:t>
      </w:r>
    </w:p>
    <w:p w:rsidR="00994390" w:rsidRPr="002F4DFA" w:rsidRDefault="00994390" w:rsidP="002F4DFA">
      <w:pPr>
        <w:tabs>
          <w:tab w:val="left" w:pos="1615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4DFA">
        <w:rPr>
          <w:rFonts w:ascii="Times New Roman" w:hAnsi="Times New Roman" w:cs="Times New Roman"/>
          <w:sz w:val="24"/>
          <w:szCs w:val="24"/>
        </w:rPr>
        <w:tab/>
      </w:r>
      <w:r w:rsidRPr="002F4DFA">
        <w:rPr>
          <w:rFonts w:ascii="Times New Roman" w:hAnsi="Times New Roman" w:cs="Times New Roman"/>
          <w:sz w:val="24"/>
          <w:szCs w:val="24"/>
        </w:rPr>
        <w:tab/>
      </w:r>
      <w:r w:rsidRPr="002F4DFA">
        <w:rPr>
          <w:rFonts w:ascii="Times New Roman" w:hAnsi="Times New Roman" w:cs="Times New Roman"/>
          <w:sz w:val="24"/>
          <w:szCs w:val="24"/>
        </w:rPr>
        <w:tab/>
      </w:r>
      <w:r w:rsidRPr="002F4DFA">
        <w:rPr>
          <w:rFonts w:ascii="Times New Roman" w:hAnsi="Times New Roman" w:cs="Times New Roman"/>
          <w:sz w:val="24"/>
          <w:szCs w:val="24"/>
        </w:rPr>
        <w:tab/>
      </w:r>
      <w:r w:rsidRPr="002F4DFA">
        <w:rPr>
          <w:rFonts w:ascii="Times New Roman" w:hAnsi="Times New Roman" w:cs="Times New Roman"/>
          <w:sz w:val="24"/>
          <w:szCs w:val="24"/>
        </w:rPr>
        <w:tab/>
      </w:r>
      <w:r w:rsidRPr="002F4DFA">
        <w:rPr>
          <w:rFonts w:ascii="Times New Roman" w:hAnsi="Times New Roman" w:cs="Times New Roman"/>
          <w:sz w:val="24"/>
          <w:szCs w:val="24"/>
        </w:rPr>
        <w:tab/>
      </w:r>
      <w:r w:rsidRPr="002F4DFA">
        <w:rPr>
          <w:rFonts w:ascii="Times New Roman" w:hAnsi="Times New Roman" w:cs="Times New Roman"/>
          <w:sz w:val="24"/>
          <w:szCs w:val="24"/>
        </w:rPr>
        <w:tab/>
      </w:r>
      <w:r w:rsidRPr="002F4DFA">
        <w:rPr>
          <w:rFonts w:ascii="Times New Roman" w:hAnsi="Times New Roman" w:cs="Times New Roman"/>
          <w:sz w:val="24"/>
          <w:szCs w:val="24"/>
        </w:rPr>
        <w:tab/>
        <w:t>DUCK Consulting s.r.o.</w:t>
      </w:r>
    </w:p>
    <w:p w:rsidR="00994390" w:rsidRPr="002F4DFA" w:rsidRDefault="00994390" w:rsidP="002F4DFA">
      <w:pPr>
        <w:tabs>
          <w:tab w:val="left" w:pos="1615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4DFA">
        <w:rPr>
          <w:rFonts w:ascii="Times New Roman" w:hAnsi="Times New Roman" w:cs="Times New Roman"/>
          <w:sz w:val="24"/>
          <w:szCs w:val="24"/>
        </w:rPr>
        <w:tab/>
      </w:r>
      <w:r w:rsidRPr="002F4DFA">
        <w:rPr>
          <w:rFonts w:ascii="Times New Roman" w:hAnsi="Times New Roman" w:cs="Times New Roman"/>
          <w:sz w:val="24"/>
          <w:szCs w:val="24"/>
        </w:rPr>
        <w:tab/>
      </w:r>
      <w:r w:rsidRPr="002F4DFA">
        <w:rPr>
          <w:rFonts w:ascii="Times New Roman" w:hAnsi="Times New Roman" w:cs="Times New Roman"/>
          <w:sz w:val="24"/>
          <w:szCs w:val="24"/>
        </w:rPr>
        <w:tab/>
      </w:r>
      <w:r w:rsidRPr="002F4DFA">
        <w:rPr>
          <w:rFonts w:ascii="Times New Roman" w:hAnsi="Times New Roman" w:cs="Times New Roman"/>
          <w:sz w:val="24"/>
          <w:szCs w:val="24"/>
        </w:rPr>
        <w:tab/>
      </w:r>
      <w:r w:rsidRPr="002F4DFA">
        <w:rPr>
          <w:rFonts w:ascii="Times New Roman" w:hAnsi="Times New Roman" w:cs="Times New Roman"/>
          <w:sz w:val="24"/>
          <w:szCs w:val="24"/>
        </w:rPr>
        <w:tab/>
      </w:r>
      <w:r w:rsidRPr="002F4DFA">
        <w:rPr>
          <w:rFonts w:ascii="Times New Roman" w:hAnsi="Times New Roman" w:cs="Times New Roman"/>
          <w:sz w:val="24"/>
          <w:szCs w:val="24"/>
        </w:rPr>
        <w:tab/>
      </w:r>
      <w:r w:rsidRPr="002F4DFA">
        <w:rPr>
          <w:rFonts w:ascii="Times New Roman" w:hAnsi="Times New Roman" w:cs="Times New Roman"/>
          <w:sz w:val="24"/>
          <w:szCs w:val="24"/>
        </w:rPr>
        <w:tab/>
      </w:r>
      <w:r w:rsidRPr="002F4DFA">
        <w:rPr>
          <w:rFonts w:ascii="Times New Roman" w:hAnsi="Times New Roman" w:cs="Times New Roman"/>
          <w:sz w:val="24"/>
          <w:szCs w:val="24"/>
        </w:rPr>
        <w:tab/>
        <w:t>mandatář</w:t>
      </w:r>
    </w:p>
    <w:p w:rsidR="00994390" w:rsidRPr="002F4DFA" w:rsidRDefault="00994390" w:rsidP="002F4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4390" w:rsidRPr="002F4DFA" w:rsidSect="00510A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42B" w:rsidRDefault="0025042B" w:rsidP="00801736">
      <w:pPr>
        <w:spacing w:after="0" w:line="240" w:lineRule="auto"/>
      </w:pPr>
      <w:r>
        <w:separator/>
      </w:r>
    </w:p>
  </w:endnote>
  <w:endnote w:type="continuationSeparator" w:id="0">
    <w:p w:rsidR="0025042B" w:rsidRDefault="0025042B" w:rsidP="0080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42B" w:rsidRDefault="0025042B" w:rsidP="00801736">
      <w:pPr>
        <w:spacing w:after="0" w:line="240" w:lineRule="auto"/>
      </w:pPr>
      <w:r>
        <w:separator/>
      </w:r>
    </w:p>
  </w:footnote>
  <w:footnote w:type="continuationSeparator" w:id="0">
    <w:p w:rsidR="0025042B" w:rsidRDefault="0025042B" w:rsidP="0080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36" w:rsidRDefault="00801736" w:rsidP="00801736">
    <w:pPr>
      <w:pStyle w:val="Zhlav"/>
    </w:pPr>
    <w:r>
      <w:rPr>
        <w:noProof/>
        <w:lang w:eastAsia="cs-CZ"/>
      </w:rPr>
      <w:drawing>
        <wp:inline distT="0" distB="0" distL="0" distR="0">
          <wp:extent cx="5972175" cy="1666875"/>
          <wp:effectExtent l="19050" t="0" r="9525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66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1736" w:rsidRDefault="0080173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736"/>
    <w:rsid w:val="000F0C65"/>
    <w:rsid w:val="00104A6E"/>
    <w:rsid w:val="001844F8"/>
    <w:rsid w:val="001863F8"/>
    <w:rsid w:val="0025042B"/>
    <w:rsid w:val="002B3C77"/>
    <w:rsid w:val="002F4DFA"/>
    <w:rsid w:val="004F610A"/>
    <w:rsid w:val="00506DB3"/>
    <w:rsid w:val="00510AEA"/>
    <w:rsid w:val="00513877"/>
    <w:rsid w:val="005E216A"/>
    <w:rsid w:val="005E7C99"/>
    <w:rsid w:val="00614DAF"/>
    <w:rsid w:val="00712270"/>
    <w:rsid w:val="00801736"/>
    <w:rsid w:val="00861ECB"/>
    <w:rsid w:val="008E631E"/>
    <w:rsid w:val="00994390"/>
    <w:rsid w:val="00A30857"/>
    <w:rsid w:val="00A94429"/>
    <w:rsid w:val="00AC0CBF"/>
    <w:rsid w:val="00AE2A0C"/>
    <w:rsid w:val="00B25482"/>
    <w:rsid w:val="00B951D0"/>
    <w:rsid w:val="00C12608"/>
    <w:rsid w:val="00C4637B"/>
    <w:rsid w:val="00C575C5"/>
    <w:rsid w:val="00C86F3F"/>
    <w:rsid w:val="00CB108E"/>
    <w:rsid w:val="00EB58ED"/>
    <w:rsid w:val="00FD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A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801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01736"/>
  </w:style>
  <w:style w:type="paragraph" w:styleId="Zpat">
    <w:name w:val="footer"/>
    <w:basedOn w:val="Normln"/>
    <w:link w:val="ZpatChar"/>
    <w:uiPriority w:val="99"/>
    <w:semiHidden/>
    <w:unhideWhenUsed/>
    <w:rsid w:val="00801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01736"/>
  </w:style>
  <w:style w:type="paragraph" w:styleId="Textbubliny">
    <w:name w:val="Balloon Text"/>
    <w:basedOn w:val="Normln"/>
    <w:link w:val="TextbublinyChar"/>
    <w:uiPriority w:val="99"/>
    <w:semiHidden/>
    <w:unhideWhenUsed/>
    <w:rsid w:val="0080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DUCK Consulting s.r.o.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DUCK Consulting s.r.o.</dc:subject>
  <dc:creator>Ing. Zuzana Funioková</dc:creator>
  <cp:lastModifiedBy>Zuza</cp:lastModifiedBy>
  <cp:revision>13</cp:revision>
  <dcterms:created xsi:type="dcterms:W3CDTF">2011-03-16T07:44:00Z</dcterms:created>
  <dcterms:modified xsi:type="dcterms:W3CDTF">2011-03-22T11:17:00Z</dcterms:modified>
</cp:coreProperties>
</file>