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01" w:rsidRDefault="00A17201" w:rsidP="00F008D2">
      <w:pPr>
        <w:ind w:left="-360"/>
        <w:rPr>
          <w:rFonts w:ascii="ArialMT" w:hAnsi="ArialMT" w:cs="ArialMT"/>
          <w:b/>
          <w:sz w:val="18"/>
          <w:szCs w:val="18"/>
          <w:lang w:val="en-US" w:eastAsia="en-US"/>
        </w:rPr>
      </w:pPr>
    </w:p>
    <w:p w:rsidR="00E77C8B" w:rsidRDefault="00874377" w:rsidP="009456A8">
      <w:pPr>
        <w:pStyle w:val="Basic"/>
        <w:spacing w:after="120" w:line="240" w:lineRule="auto"/>
        <w:rPr>
          <w:rFonts w:ascii="Verdana" w:hAnsi="Verdana" w:cs="Arial"/>
          <w:sz w:val="24"/>
          <w:szCs w:val="24"/>
        </w:rPr>
      </w:pPr>
      <w:r w:rsidRPr="001924AB">
        <w:rPr>
          <w:noProof/>
          <w:sz w:val="24"/>
          <w:szCs w:val="24"/>
          <w:lang w:val="cs-CZ" w:eastAsia="cs-CZ"/>
        </w:rPr>
        <mc:AlternateContent>
          <mc:Choice Requires="wps">
            <w:drawing>
              <wp:anchor distT="91440" distB="91440" distL="114300" distR="114300" simplePos="0" relativeHeight="251658240" behindDoc="0" locked="0" layoutInCell="0" allowOverlap="1" wp14:anchorId="7C78A05F" wp14:editId="3AAD5C31">
                <wp:simplePos x="0" y="0"/>
                <wp:positionH relativeFrom="page">
                  <wp:posOffset>4933315</wp:posOffset>
                </wp:positionH>
                <wp:positionV relativeFrom="margin">
                  <wp:posOffset>212090</wp:posOffset>
                </wp:positionV>
                <wp:extent cx="1990725" cy="6109335"/>
                <wp:effectExtent l="0" t="0" r="47625" b="43815"/>
                <wp:wrapSquare wrapText="bothSides"/>
                <wp:docPr id="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90725" cy="6109335"/>
                        </a:xfrm>
                        <a:prstGeom prst="rect">
                          <a:avLst/>
                        </a:prstGeom>
                        <a:solidFill>
                          <a:srgbClr val="BFBFBF"/>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C6732F" w:rsidRDefault="00C6732F" w:rsidP="002B1BCB">
                            <w:pPr>
                              <w:rPr>
                                <w:rFonts w:ascii="Verdana" w:hAnsi="Verdana" w:cs="Arial"/>
                                <w:b/>
                                <w:sz w:val="18"/>
                                <w:szCs w:val="18"/>
                                <w:lang w:val="cs-CZ"/>
                              </w:rPr>
                            </w:pPr>
                            <w:r>
                              <w:rPr>
                                <w:rFonts w:ascii="Verdana" w:hAnsi="Verdana" w:cs="Arial"/>
                                <w:b/>
                                <w:sz w:val="18"/>
                                <w:szCs w:val="18"/>
                                <w:lang w:val="en-US"/>
                              </w:rPr>
                              <w:t>Venue</w:t>
                            </w:r>
                            <w:r>
                              <w:rPr>
                                <w:rFonts w:ascii="Verdana" w:hAnsi="Verdana" w:cs="Arial"/>
                                <w:b/>
                                <w:sz w:val="18"/>
                                <w:szCs w:val="18"/>
                                <w:lang w:val="cs-CZ"/>
                              </w:rPr>
                              <w:t>:</w:t>
                            </w:r>
                          </w:p>
                          <w:p w:rsidR="00735E5B" w:rsidRDefault="00097342" w:rsidP="002B1BCB">
                            <w:pPr>
                              <w:rPr>
                                <w:rFonts w:ascii="Verdana" w:hAnsi="Verdana" w:cs="Arial"/>
                                <w:sz w:val="18"/>
                                <w:szCs w:val="18"/>
                                <w:lang w:val="cs-CZ"/>
                              </w:rPr>
                            </w:pPr>
                            <w:proofErr w:type="spellStart"/>
                            <w:r>
                              <w:rPr>
                                <w:rFonts w:ascii="Verdana" w:hAnsi="Verdana" w:cs="Arial"/>
                                <w:sz w:val="18"/>
                                <w:szCs w:val="18"/>
                                <w:lang w:val="cs-CZ"/>
                              </w:rPr>
                              <w:t>Technical</w:t>
                            </w:r>
                            <w:proofErr w:type="spellEnd"/>
                            <w:r>
                              <w:rPr>
                                <w:rFonts w:ascii="Verdana" w:hAnsi="Verdana" w:cs="Arial"/>
                                <w:sz w:val="18"/>
                                <w:szCs w:val="18"/>
                                <w:lang w:val="cs-CZ"/>
                              </w:rPr>
                              <w:t xml:space="preserve"> University Ostrava</w:t>
                            </w:r>
                          </w:p>
                          <w:p w:rsidR="00735E5B" w:rsidRDefault="00097342" w:rsidP="002B1BCB">
                            <w:pPr>
                              <w:rPr>
                                <w:rFonts w:ascii="Verdana" w:hAnsi="Verdana" w:cs="Arial"/>
                                <w:sz w:val="18"/>
                                <w:szCs w:val="18"/>
                                <w:lang w:val="cs-CZ"/>
                              </w:rPr>
                            </w:pPr>
                            <w:r w:rsidRPr="00097342">
                              <w:rPr>
                                <w:rFonts w:ascii="Verdana" w:hAnsi="Verdana" w:cs="Arial"/>
                                <w:sz w:val="18"/>
                                <w:szCs w:val="18"/>
                                <w:lang w:val="cs-CZ"/>
                              </w:rPr>
                              <w:t>17. listopadu 15/2172</w:t>
                            </w:r>
                          </w:p>
                          <w:p w:rsidR="00097342" w:rsidRDefault="00097342" w:rsidP="002B1BCB">
                            <w:pPr>
                              <w:rPr>
                                <w:rFonts w:ascii="Verdana" w:hAnsi="Verdana" w:cs="Arial"/>
                                <w:sz w:val="18"/>
                                <w:szCs w:val="18"/>
                                <w:lang w:val="cs-CZ"/>
                              </w:rPr>
                            </w:pPr>
                            <w:r w:rsidRPr="00097342">
                              <w:rPr>
                                <w:rFonts w:ascii="Verdana" w:hAnsi="Verdana" w:cs="Arial"/>
                                <w:sz w:val="18"/>
                                <w:szCs w:val="18"/>
                                <w:lang w:val="cs-CZ"/>
                              </w:rPr>
                              <w:t>708</w:t>
                            </w:r>
                            <w:r>
                              <w:rPr>
                                <w:rFonts w:ascii="Verdana" w:hAnsi="Verdana" w:cs="Arial"/>
                                <w:sz w:val="18"/>
                                <w:szCs w:val="18"/>
                                <w:lang w:val="cs-CZ"/>
                              </w:rPr>
                              <w:t xml:space="preserve"> </w:t>
                            </w:r>
                            <w:r w:rsidRPr="00097342">
                              <w:rPr>
                                <w:rFonts w:ascii="Verdana" w:hAnsi="Verdana" w:cs="Arial"/>
                                <w:sz w:val="18"/>
                                <w:szCs w:val="18"/>
                                <w:lang w:val="cs-CZ"/>
                              </w:rPr>
                              <w:t>33</w:t>
                            </w:r>
                            <w:r>
                              <w:rPr>
                                <w:rFonts w:ascii="Verdana" w:hAnsi="Verdana" w:cs="Arial"/>
                                <w:sz w:val="18"/>
                                <w:szCs w:val="18"/>
                                <w:lang w:val="cs-CZ"/>
                              </w:rPr>
                              <w:t xml:space="preserve">  Ostrava-Poruba</w:t>
                            </w:r>
                          </w:p>
                          <w:p w:rsidR="00C6732F" w:rsidRPr="00C54AFC" w:rsidRDefault="00C54AFC" w:rsidP="002B1BCB">
                            <w:pPr>
                              <w:rPr>
                                <w:rFonts w:ascii="Verdana" w:hAnsi="Verdana" w:cs="Arial"/>
                                <w:sz w:val="18"/>
                                <w:szCs w:val="18"/>
                                <w:lang w:val="cs-CZ"/>
                              </w:rPr>
                            </w:pPr>
                            <w:bookmarkStart w:id="0" w:name="_GoBack"/>
                            <w:r w:rsidRPr="00C54AFC">
                              <w:rPr>
                                <w:rFonts w:ascii="Verdana" w:hAnsi="Verdana" w:cs="Arial"/>
                                <w:sz w:val="18"/>
                                <w:szCs w:val="18"/>
                                <w:highlight w:val="yellow"/>
                                <w:lang w:val="cs-CZ"/>
                              </w:rPr>
                              <w:t>M</w:t>
                            </w:r>
                            <w:r w:rsidR="00735E5B" w:rsidRPr="00C54AFC">
                              <w:rPr>
                                <w:rFonts w:ascii="Verdana" w:hAnsi="Verdana" w:cs="Arial"/>
                                <w:sz w:val="18"/>
                                <w:szCs w:val="18"/>
                                <w:highlight w:val="yellow"/>
                                <w:lang w:val="cs-CZ"/>
                              </w:rPr>
                              <w:t>ístnost</w:t>
                            </w:r>
                            <w:r w:rsidRPr="00C54AFC">
                              <w:rPr>
                                <w:rFonts w:ascii="Verdana" w:hAnsi="Verdana" w:cs="Arial"/>
                                <w:sz w:val="18"/>
                                <w:szCs w:val="18"/>
                                <w:highlight w:val="yellow"/>
                                <w:lang w:val="cs-CZ"/>
                              </w:rPr>
                              <w:t>:</w:t>
                            </w:r>
                            <w:r w:rsidR="00735E5B" w:rsidRPr="00C54AFC">
                              <w:rPr>
                                <w:rFonts w:ascii="Verdana" w:hAnsi="Verdana" w:cs="Arial"/>
                                <w:sz w:val="18"/>
                                <w:szCs w:val="18"/>
                                <w:highlight w:val="yellow"/>
                                <w:lang w:val="cs-CZ"/>
                              </w:rPr>
                              <w:t xml:space="preserve"> </w:t>
                            </w:r>
                            <w:r w:rsidRPr="00C54AFC">
                              <w:rPr>
                                <w:rFonts w:ascii="Verdana" w:hAnsi="Verdana" w:cs="Arial"/>
                                <w:sz w:val="18"/>
                                <w:szCs w:val="18"/>
                                <w:lang w:val="cs-CZ"/>
                              </w:rPr>
                              <w:t>C4</w:t>
                            </w:r>
                          </w:p>
                          <w:bookmarkEnd w:id="0"/>
                          <w:p w:rsidR="00C6732F" w:rsidRPr="00C54AFC" w:rsidRDefault="00C6732F" w:rsidP="002B1BCB">
                            <w:pPr>
                              <w:rPr>
                                <w:rFonts w:ascii="Verdana" w:hAnsi="Verdana" w:cs="Arial"/>
                                <w:b/>
                                <w:sz w:val="18"/>
                                <w:szCs w:val="18"/>
                                <w:lang w:val="pl-PL"/>
                              </w:rPr>
                            </w:pPr>
                          </w:p>
                          <w:p w:rsidR="00120372" w:rsidRPr="00C54AFC" w:rsidRDefault="00120372" w:rsidP="002B1BCB">
                            <w:pPr>
                              <w:rPr>
                                <w:rFonts w:ascii="Verdana" w:hAnsi="Verdana" w:cs="Arial"/>
                                <w:b/>
                                <w:sz w:val="18"/>
                                <w:szCs w:val="18"/>
                                <w:lang w:val="pl-PL"/>
                              </w:rPr>
                            </w:pPr>
                            <w:r w:rsidRPr="00C54AFC">
                              <w:rPr>
                                <w:rFonts w:ascii="Verdana" w:hAnsi="Verdana" w:cs="Arial"/>
                                <w:b/>
                                <w:sz w:val="18"/>
                                <w:szCs w:val="18"/>
                                <w:lang w:val="pl-PL"/>
                              </w:rPr>
                              <w:t>Organizer:</w:t>
                            </w:r>
                          </w:p>
                          <w:p w:rsidR="00120372" w:rsidRPr="00C54AFC" w:rsidRDefault="00120372" w:rsidP="002B1BCB">
                            <w:pPr>
                              <w:rPr>
                                <w:rFonts w:ascii="Verdana" w:hAnsi="Verdana" w:cs="Arial"/>
                                <w:sz w:val="18"/>
                                <w:szCs w:val="18"/>
                                <w:lang w:val="pl-PL"/>
                              </w:rPr>
                            </w:pPr>
                            <w:r w:rsidRPr="00C54AFC">
                              <w:rPr>
                                <w:rFonts w:ascii="Verdana" w:hAnsi="Verdana" w:cs="Arial"/>
                                <w:sz w:val="18"/>
                                <w:szCs w:val="18"/>
                                <w:lang w:val="pl-PL"/>
                              </w:rPr>
                              <w:t>HPST, s.r.o.</w:t>
                            </w:r>
                          </w:p>
                          <w:p w:rsidR="00120372" w:rsidRPr="00C54AFC" w:rsidRDefault="00120372" w:rsidP="002B1BCB">
                            <w:pPr>
                              <w:rPr>
                                <w:rFonts w:ascii="Verdana" w:hAnsi="Verdana" w:cs="Arial"/>
                                <w:sz w:val="18"/>
                                <w:szCs w:val="18"/>
                                <w:lang w:val="pl-PL"/>
                              </w:rPr>
                            </w:pPr>
                            <w:r w:rsidRPr="00C54AFC">
                              <w:rPr>
                                <w:rFonts w:ascii="Verdana" w:hAnsi="Verdana" w:cs="Arial"/>
                                <w:sz w:val="18"/>
                                <w:szCs w:val="18"/>
                                <w:lang w:val="pl-PL"/>
                              </w:rPr>
                              <w:t>Písnická 372/20</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 xml:space="preserve">142 </w:t>
                            </w:r>
                            <w:proofErr w:type="gramStart"/>
                            <w:r w:rsidRPr="00097342">
                              <w:rPr>
                                <w:rFonts w:ascii="Verdana" w:hAnsi="Verdana" w:cs="Arial"/>
                                <w:sz w:val="18"/>
                                <w:szCs w:val="18"/>
                                <w:lang w:val="en-US"/>
                              </w:rPr>
                              <w:t xml:space="preserve">00  </w:t>
                            </w:r>
                            <w:proofErr w:type="spellStart"/>
                            <w:r w:rsidRPr="00097342">
                              <w:rPr>
                                <w:rFonts w:ascii="Verdana" w:hAnsi="Verdana" w:cs="Arial"/>
                                <w:sz w:val="18"/>
                                <w:szCs w:val="18"/>
                                <w:lang w:val="en-US"/>
                              </w:rPr>
                              <w:t>Praha</w:t>
                            </w:r>
                            <w:proofErr w:type="spellEnd"/>
                            <w:proofErr w:type="gramEnd"/>
                            <w:r w:rsidRPr="00097342">
                              <w:rPr>
                                <w:rFonts w:ascii="Verdana" w:hAnsi="Verdana" w:cs="Arial"/>
                                <w:sz w:val="18"/>
                                <w:szCs w:val="18"/>
                                <w:lang w:val="en-US"/>
                              </w:rPr>
                              <w:t xml:space="preserve"> 4</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Tel.: 244 001 231</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Fax: 244 001 235</w:t>
                            </w:r>
                          </w:p>
                          <w:p w:rsidR="00120372" w:rsidRPr="004F3122" w:rsidRDefault="00120372" w:rsidP="002B1BCB">
                            <w:pPr>
                              <w:rPr>
                                <w:rFonts w:ascii="Verdana" w:hAnsi="Verdana" w:cs="Arial"/>
                                <w:sz w:val="18"/>
                                <w:szCs w:val="18"/>
                                <w:lang w:val="fr-FR"/>
                              </w:rPr>
                            </w:pPr>
                            <w:r w:rsidRPr="00097342">
                              <w:rPr>
                                <w:rFonts w:ascii="Verdana" w:hAnsi="Verdana" w:cs="Arial"/>
                                <w:sz w:val="18"/>
                                <w:szCs w:val="18"/>
                                <w:lang w:val="en-US"/>
                              </w:rPr>
                              <w:t>E-M</w:t>
                            </w:r>
                            <w:r w:rsidRPr="00AA6E8E">
                              <w:rPr>
                                <w:rFonts w:ascii="Verdana" w:hAnsi="Verdana" w:cs="Arial"/>
                                <w:sz w:val="18"/>
                                <w:szCs w:val="18"/>
                                <w:lang w:val="fr-FR"/>
                              </w:rPr>
                              <w:t xml:space="preserve">ail: </w:t>
                            </w:r>
                            <w:hyperlink r:id="rId9" w:history="1">
                              <w:r w:rsidRPr="004F3122">
                                <w:rPr>
                                  <w:rStyle w:val="Hypertextovodkaz"/>
                                  <w:rFonts w:ascii="Verdana" w:hAnsi="Verdana" w:cs="Arial"/>
                                  <w:sz w:val="18"/>
                                  <w:szCs w:val="18"/>
                                  <w:lang w:val="fr-FR"/>
                                </w:rPr>
                                <w:t>info@hpst.cz</w:t>
                              </w:r>
                            </w:hyperlink>
                          </w:p>
                          <w:p w:rsidR="00120372" w:rsidRPr="001924AB" w:rsidRDefault="00120372" w:rsidP="002B1BCB">
                            <w:pPr>
                              <w:rPr>
                                <w:rFonts w:ascii="Verdana" w:hAnsi="Verdana" w:cs="Arial"/>
                                <w:sz w:val="18"/>
                                <w:szCs w:val="18"/>
                                <w:lang w:val="en-US"/>
                              </w:rPr>
                            </w:pPr>
                            <w:r w:rsidRPr="001924AB">
                              <w:rPr>
                                <w:rFonts w:ascii="Verdana" w:hAnsi="Verdana" w:cs="Arial"/>
                                <w:sz w:val="18"/>
                                <w:szCs w:val="18"/>
                                <w:lang w:val="en-US"/>
                              </w:rPr>
                              <w:t xml:space="preserve">Web: </w:t>
                            </w:r>
                            <w:hyperlink r:id="rId10" w:history="1">
                              <w:r w:rsidRPr="001924AB">
                                <w:rPr>
                                  <w:rStyle w:val="Hypertextovodkaz"/>
                                  <w:rFonts w:ascii="Verdana" w:hAnsi="Verdana" w:cs="Arial"/>
                                  <w:sz w:val="18"/>
                                  <w:szCs w:val="18"/>
                                  <w:lang w:val="en-US"/>
                                </w:rPr>
                                <w:t>www.hpst.cz</w:t>
                              </w:r>
                            </w:hyperlink>
                            <w:r w:rsidRPr="001924AB">
                              <w:rPr>
                                <w:rFonts w:ascii="Verdana" w:hAnsi="Verdana" w:cs="Arial"/>
                                <w:sz w:val="18"/>
                                <w:szCs w:val="18"/>
                                <w:lang w:val="en-US"/>
                              </w:rPr>
                              <w:t xml:space="preserve"> </w:t>
                            </w:r>
                          </w:p>
                          <w:p w:rsidR="00120372" w:rsidRPr="001924AB" w:rsidRDefault="00120372" w:rsidP="002B1BCB">
                            <w:pPr>
                              <w:rPr>
                                <w:rFonts w:ascii="Verdana" w:hAnsi="Verdana" w:cs="Arial"/>
                                <w:sz w:val="18"/>
                                <w:szCs w:val="18"/>
                                <w:lang w:val="en-US"/>
                              </w:rPr>
                            </w:pPr>
                          </w:p>
                          <w:p w:rsidR="002B1BCB" w:rsidRPr="001924AB" w:rsidRDefault="00120372" w:rsidP="002B1BCB">
                            <w:pPr>
                              <w:rPr>
                                <w:rFonts w:ascii="Verdana" w:hAnsi="Verdana" w:cs="Arial"/>
                                <w:b/>
                                <w:sz w:val="18"/>
                                <w:szCs w:val="18"/>
                                <w:lang w:val="en-US"/>
                              </w:rPr>
                            </w:pPr>
                            <w:r w:rsidRPr="001924AB">
                              <w:rPr>
                                <w:rFonts w:ascii="Verdana" w:hAnsi="Verdana" w:cs="Arial"/>
                                <w:b/>
                                <w:sz w:val="18"/>
                                <w:szCs w:val="18"/>
                                <w:lang w:val="en-US"/>
                              </w:rPr>
                              <w:t>Speaker:</w:t>
                            </w:r>
                          </w:p>
                          <w:p w:rsidR="00120372" w:rsidRPr="00577D1B" w:rsidRDefault="00735E5B" w:rsidP="002B1BCB">
                            <w:pPr>
                              <w:rPr>
                                <w:rFonts w:ascii="Verdana" w:hAnsi="Verdana" w:cs="Arial"/>
                                <w:sz w:val="18"/>
                                <w:szCs w:val="18"/>
                                <w:lang w:val="fr-FR"/>
                              </w:rPr>
                            </w:pPr>
                            <w:r>
                              <w:rPr>
                                <w:rFonts w:ascii="Verdana" w:hAnsi="Verdana" w:cs="Arial"/>
                                <w:sz w:val="18"/>
                                <w:szCs w:val="18"/>
                                <w:lang w:val="fr-FR"/>
                              </w:rPr>
                              <w:t>Johan Kuipers</w:t>
                            </w:r>
                          </w:p>
                          <w:p w:rsidR="00120372" w:rsidRPr="00577D1B" w:rsidRDefault="00735E5B" w:rsidP="002B1BCB">
                            <w:pPr>
                              <w:rPr>
                                <w:rFonts w:ascii="Verdana" w:hAnsi="Verdana" w:cs="Arial"/>
                                <w:sz w:val="18"/>
                                <w:szCs w:val="18"/>
                                <w:lang w:val="fr-FR"/>
                              </w:rPr>
                            </w:pPr>
                            <w:r>
                              <w:rPr>
                                <w:rFonts w:ascii="Verdana" w:hAnsi="Verdana" w:cs="Arial"/>
                                <w:sz w:val="18"/>
                                <w:szCs w:val="18"/>
                                <w:lang w:val="fr-FR"/>
                              </w:rPr>
                              <w:t>GC Specialist</w:t>
                            </w:r>
                          </w:p>
                          <w:p w:rsidR="00120372" w:rsidRPr="00577D1B" w:rsidRDefault="00120372" w:rsidP="002B1BCB">
                            <w:pPr>
                              <w:rPr>
                                <w:rFonts w:ascii="Verdana" w:hAnsi="Verdana" w:cs="Arial"/>
                                <w:sz w:val="18"/>
                                <w:szCs w:val="18"/>
                                <w:lang w:val="fr-FR"/>
                              </w:rPr>
                            </w:pPr>
                            <w:r w:rsidRPr="00577D1B">
                              <w:rPr>
                                <w:rFonts w:ascii="Verdana" w:hAnsi="Verdana" w:cs="Arial"/>
                                <w:sz w:val="18"/>
                                <w:szCs w:val="18"/>
                                <w:lang w:val="fr-FR"/>
                              </w:rPr>
                              <w:t>Agilent Technologies</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7" o:spid="_x0000_s1026" style="position:absolute;margin-left:388.45pt;margin-top:16.7pt;width:156.75pt;height:481.05pt;flip:x;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" o:allowincell="f" fillcolor="#bfbfbf" stroked="f" strokeweight="1.5pt">
                <v:shadow on="t" color="black" opacity="26213f" origin="-.5,-.5" offset=".74836mm,.74836mm"/>
                <v:textbox inset="21.6pt,21.6pt,21.6pt,21.6pt">
                  <w:txbxContent>
                    <w:p w:rsidR="00C6732F" w:rsidRDefault="00C6732F" w:rsidP="002B1BCB">
                      <w:pPr>
                        <w:rPr>
                          <w:rFonts w:ascii="Verdana" w:hAnsi="Verdana" w:cs="Arial"/>
                          <w:b/>
                          <w:sz w:val="18"/>
                          <w:szCs w:val="18"/>
                          <w:lang w:val="cs-CZ"/>
                        </w:rPr>
                      </w:pPr>
                      <w:r>
                        <w:rPr>
                          <w:rFonts w:ascii="Verdana" w:hAnsi="Verdana" w:cs="Arial"/>
                          <w:b/>
                          <w:sz w:val="18"/>
                          <w:szCs w:val="18"/>
                          <w:lang w:val="en-US"/>
                        </w:rPr>
                        <w:t>Venue</w:t>
                      </w:r>
                      <w:r>
                        <w:rPr>
                          <w:rFonts w:ascii="Verdana" w:hAnsi="Verdana" w:cs="Arial"/>
                          <w:b/>
                          <w:sz w:val="18"/>
                          <w:szCs w:val="18"/>
                          <w:lang w:val="cs-CZ"/>
                        </w:rPr>
                        <w:t>:</w:t>
                      </w:r>
                    </w:p>
                    <w:p w:rsidR="00735E5B" w:rsidRDefault="00097342" w:rsidP="002B1BCB">
                      <w:pPr>
                        <w:rPr>
                          <w:rFonts w:ascii="Verdana" w:hAnsi="Verdana" w:cs="Arial"/>
                          <w:sz w:val="18"/>
                          <w:szCs w:val="18"/>
                          <w:lang w:val="cs-CZ"/>
                        </w:rPr>
                      </w:pPr>
                      <w:proofErr w:type="spellStart"/>
                      <w:r>
                        <w:rPr>
                          <w:rFonts w:ascii="Verdana" w:hAnsi="Verdana" w:cs="Arial"/>
                          <w:sz w:val="18"/>
                          <w:szCs w:val="18"/>
                          <w:lang w:val="cs-CZ"/>
                        </w:rPr>
                        <w:t>Technical</w:t>
                      </w:r>
                      <w:proofErr w:type="spellEnd"/>
                      <w:r>
                        <w:rPr>
                          <w:rFonts w:ascii="Verdana" w:hAnsi="Verdana" w:cs="Arial"/>
                          <w:sz w:val="18"/>
                          <w:szCs w:val="18"/>
                          <w:lang w:val="cs-CZ"/>
                        </w:rPr>
                        <w:t xml:space="preserve"> University Ostrava</w:t>
                      </w:r>
                    </w:p>
                    <w:p w:rsidR="00735E5B" w:rsidRDefault="00097342" w:rsidP="002B1BCB">
                      <w:pPr>
                        <w:rPr>
                          <w:rFonts w:ascii="Verdana" w:hAnsi="Verdana" w:cs="Arial"/>
                          <w:sz w:val="18"/>
                          <w:szCs w:val="18"/>
                          <w:lang w:val="cs-CZ"/>
                        </w:rPr>
                      </w:pPr>
                      <w:r w:rsidRPr="00097342">
                        <w:rPr>
                          <w:rFonts w:ascii="Verdana" w:hAnsi="Verdana" w:cs="Arial"/>
                          <w:sz w:val="18"/>
                          <w:szCs w:val="18"/>
                          <w:lang w:val="cs-CZ"/>
                        </w:rPr>
                        <w:t>17. listopadu 15/2172</w:t>
                      </w:r>
                    </w:p>
                    <w:p w:rsidR="00097342" w:rsidRDefault="00097342" w:rsidP="002B1BCB">
                      <w:pPr>
                        <w:rPr>
                          <w:rFonts w:ascii="Verdana" w:hAnsi="Verdana" w:cs="Arial"/>
                          <w:sz w:val="18"/>
                          <w:szCs w:val="18"/>
                          <w:lang w:val="cs-CZ"/>
                        </w:rPr>
                      </w:pPr>
                      <w:r w:rsidRPr="00097342">
                        <w:rPr>
                          <w:rFonts w:ascii="Verdana" w:hAnsi="Verdana" w:cs="Arial"/>
                          <w:sz w:val="18"/>
                          <w:szCs w:val="18"/>
                          <w:lang w:val="cs-CZ"/>
                        </w:rPr>
                        <w:t>708</w:t>
                      </w:r>
                      <w:r>
                        <w:rPr>
                          <w:rFonts w:ascii="Verdana" w:hAnsi="Verdana" w:cs="Arial"/>
                          <w:sz w:val="18"/>
                          <w:szCs w:val="18"/>
                          <w:lang w:val="cs-CZ"/>
                        </w:rPr>
                        <w:t xml:space="preserve"> </w:t>
                      </w:r>
                      <w:r w:rsidRPr="00097342">
                        <w:rPr>
                          <w:rFonts w:ascii="Verdana" w:hAnsi="Verdana" w:cs="Arial"/>
                          <w:sz w:val="18"/>
                          <w:szCs w:val="18"/>
                          <w:lang w:val="cs-CZ"/>
                        </w:rPr>
                        <w:t>33</w:t>
                      </w:r>
                      <w:r>
                        <w:rPr>
                          <w:rFonts w:ascii="Verdana" w:hAnsi="Verdana" w:cs="Arial"/>
                          <w:sz w:val="18"/>
                          <w:szCs w:val="18"/>
                          <w:lang w:val="cs-CZ"/>
                        </w:rPr>
                        <w:t xml:space="preserve">  Ostrava-Poruba</w:t>
                      </w:r>
                    </w:p>
                    <w:p w:rsidR="00C6732F" w:rsidRPr="00C54AFC" w:rsidRDefault="00C54AFC" w:rsidP="002B1BCB">
                      <w:pPr>
                        <w:rPr>
                          <w:rFonts w:ascii="Verdana" w:hAnsi="Verdana" w:cs="Arial"/>
                          <w:sz w:val="18"/>
                          <w:szCs w:val="18"/>
                          <w:lang w:val="cs-CZ"/>
                        </w:rPr>
                      </w:pPr>
                      <w:bookmarkStart w:id="1" w:name="_GoBack"/>
                      <w:r w:rsidRPr="00C54AFC">
                        <w:rPr>
                          <w:rFonts w:ascii="Verdana" w:hAnsi="Verdana" w:cs="Arial"/>
                          <w:sz w:val="18"/>
                          <w:szCs w:val="18"/>
                          <w:highlight w:val="yellow"/>
                          <w:lang w:val="cs-CZ"/>
                        </w:rPr>
                        <w:t>M</w:t>
                      </w:r>
                      <w:r w:rsidR="00735E5B" w:rsidRPr="00C54AFC">
                        <w:rPr>
                          <w:rFonts w:ascii="Verdana" w:hAnsi="Verdana" w:cs="Arial"/>
                          <w:sz w:val="18"/>
                          <w:szCs w:val="18"/>
                          <w:highlight w:val="yellow"/>
                          <w:lang w:val="cs-CZ"/>
                        </w:rPr>
                        <w:t>ístnost</w:t>
                      </w:r>
                      <w:r w:rsidRPr="00C54AFC">
                        <w:rPr>
                          <w:rFonts w:ascii="Verdana" w:hAnsi="Verdana" w:cs="Arial"/>
                          <w:sz w:val="18"/>
                          <w:szCs w:val="18"/>
                          <w:highlight w:val="yellow"/>
                          <w:lang w:val="cs-CZ"/>
                        </w:rPr>
                        <w:t>:</w:t>
                      </w:r>
                      <w:r w:rsidR="00735E5B" w:rsidRPr="00C54AFC">
                        <w:rPr>
                          <w:rFonts w:ascii="Verdana" w:hAnsi="Verdana" w:cs="Arial"/>
                          <w:sz w:val="18"/>
                          <w:szCs w:val="18"/>
                          <w:highlight w:val="yellow"/>
                          <w:lang w:val="cs-CZ"/>
                        </w:rPr>
                        <w:t xml:space="preserve"> </w:t>
                      </w:r>
                      <w:r w:rsidRPr="00C54AFC">
                        <w:rPr>
                          <w:rFonts w:ascii="Verdana" w:hAnsi="Verdana" w:cs="Arial"/>
                          <w:sz w:val="18"/>
                          <w:szCs w:val="18"/>
                          <w:lang w:val="cs-CZ"/>
                        </w:rPr>
                        <w:t>C4</w:t>
                      </w:r>
                    </w:p>
                    <w:bookmarkEnd w:id="1"/>
                    <w:p w:rsidR="00C6732F" w:rsidRPr="00C54AFC" w:rsidRDefault="00C6732F" w:rsidP="002B1BCB">
                      <w:pPr>
                        <w:rPr>
                          <w:rFonts w:ascii="Verdana" w:hAnsi="Verdana" w:cs="Arial"/>
                          <w:b/>
                          <w:sz w:val="18"/>
                          <w:szCs w:val="18"/>
                          <w:lang w:val="pl-PL"/>
                        </w:rPr>
                      </w:pPr>
                    </w:p>
                    <w:p w:rsidR="00120372" w:rsidRPr="00C54AFC" w:rsidRDefault="00120372" w:rsidP="002B1BCB">
                      <w:pPr>
                        <w:rPr>
                          <w:rFonts w:ascii="Verdana" w:hAnsi="Verdana" w:cs="Arial"/>
                          <w:b/>
                          <w:sz w:val="18"/>
                          <w:szCs w:val="18"/>
                          <w:lang w:val="pl-PL"/>
                        </w:rPr>
                      </w:pPr>
                      <w:r w:rsidRPr="00C54AFC">
                        <w:rPr>
                          <w:rFonts w:ascii="Verdana" w:hAnsi="Verdana" w:cs="Arial"/>
                          <w:b/>
                          <w:sz w:val="18"/>
                          <w:szCs w:val="18"/>
                          <w:lang w:val="pl-PL"/>
                        </w:rPr>
                        <w:t>Organizer:</w:t>
                      </w:r>
                    </w:p>
                    <w:p w:rsidR="00120372" w:rsidRPr="00C54AFC" w:rsidRDefault="00120372" w:rsidP="002B1BCB">
                      <w:pPr>
                        <w:rPr>
                          <w:rFonts w:ascii="Verdana" w:hAnsi="Verdana" w:cs="Arial"/>
                          <w:sz w:val="18"/>
                          <w:szCs w:val="18"/>
                          <w:lang w:val="pl-PL"/>
                        </w:rPr>
                      </w:pPr>
                      <w:r w:rsidRPr="00C54AFC">
                        <w:rPr>
                          <w:rFonts w:ascii="Verdana" w:hAnsi="Verdana" w:cs="Arial"/>
                          <w:sz w:val="18"/>
                          <w:szCs w:val="18"/>
                          <w:lang w:val="pl-PL"/>
                        </w:rPr>
                        <w:t>HPST, s.r.o.</w:t>
                      </w:r>
                    </w:p>
                    <w:p w:rsidR="00120372" w:rsidRPr="00C54AFC" w:rsidRDefault="00120372" w:rsidP="002B1BCB">
                      <w:pPr>
                        <w:rPr>
                          <w:rFonts w:ascii="Verdana" w:hAnsi="Verdana" w:cs="Arial"/>
                          <w:sz w:val="18"/>
                          <w:szCs w:val="18"/>
                          <w:lang w:val="pl-PL"/>
                        </w:rPr>
                      </w:pPr>
                      <w:r w:rsidRPr="00C54AFC">
                        <w:rPr>
                          <w:rFonts w:ascii="Verdana" w:hAnsi="Verdana" w:cs="Arial"/>
                          <w:sz w:val="18"/>
                          <w:szCs w:val="18"/>
                          <w:lang w:val="pl-PL"/>
                        </w:rPr>
                        <w:t>Písnická 372/20</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 xml:space="preserve">142 </w:t>
                      </w:r>
                      <w:proofErr w:type="gramStart"/>
                      <w:r w:rsidRPr="00097342">
                        <w:rPr>
                          <w:rFonts w:ascii="Verdana" w:hAnsi="Verdana" w:cs="Arial"/>
                          <w:sz w:val="18"/>
                          <w:szCs w:val="18"/>
                          <w:lang w:val="en-US"/>
                        </w:rPr>
                        <w:t xml:space="preserve">00  </w:t>
                      </w:r>
                      <w:proofErr w:type="spellStart"/>
                      <w:r w:rsidRPr="00097342">
                        <w:rPr>
                          <w:rFonts w:ascii="Verdana" w:hAnsi="Verdana" w:cs="Arial"/>
                          <w:sz w:val="18"/>
                          <w:szCs w:val="18"/>
                          <w:lang w:val="en-US"/>
                        </w:rPr>
                        <w:t>Praha</w:t>
                      </w:r>
                      <w:proofErr w:type="spellEnd"/>
                      <w:proofErr w:type="gramEnd"/>
                      <w:r w:rsidRPr="00097342">
                        <w:rPr>
                          <w:rFonts w:ascii="Verdana" w:hAnsi="Verdana" w:cs="Arial"/>
                          <w:sz w:val="18"/>
                          <w:szCs w:val="18"/>
                          <w:lang w:val="en-US"/>
                        </w:rPr>
                        <w:t xml:space="preserve"> 4</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Tel.: 244 001 231</w:t>
                      </w:r>
                    </w:p>
                    <w:p w:rsidR="00120372" w:rsidRPr="00097342" w:rsidRDefault="00120372" w:rsidP="002B1BCB">
                      <w:pPr>
                        <w:rPr>
                          <w:rFonts w:ascii="Verdana" w:hAnsi="Verdana" w:cs="Arial"/>
                          <w:sz w:val="18"/>
                          <w:szCs w:val="18"/>
                          <w:lang w:val="en-US"/>
                        </w:rPr>
                      </w:pPr>
                      <w:r w:rsidRPr="00097342">
                        <w:rPr>
                          <w:rFonts w:ascii="Verdana" w:hAnsi="Verdana" w:cs="Arial"/>
                          <w:sz w:val="18"/>
                          <w:szCs w:val="18"/>
                          <w:lang w:val="en-US"/>
                        </w:rPr>
                        <w:t>Fax: 244 001 235</w:t>
                      </w:r>
                    </w:p>
                    <w:p w:rsidR="00120372" w:rsidRPr="004F3122" w:rsidRDefault="00120372" w:rsidP="002B1BCB">
                      <w:pPr>
                        <w:rPr>
                          <w:rFonts w:ascii="Verdana" w:hAnsi="Verdana" w:cs="Arial"/>
                          <w:sz w:val="18"/>
                          <w:szCs w:val="18"/>
                          <w:lang w:val="fr-FR"/>
                        </w:rPr>
                      </w:pPr>
                      <w:r w:rsidRPr="00097342">
                        <w:rPr>
                          <w:rFonts w:ascii="Verdana" w:hAnsi="Verdana" w:cs="Arial"/>
                          <w:sz w:val="18"/>
                          <w:szCs w:val="18"/>
                          <w:lang w:val="en-US"/>
                        </w:rPr>
                        <w:t>E-M</w:t>
                      </w:r>
                      <w:r w:rsidRPr="00AA6E8E">
                        <w:rPr>
                          <w:rFonts w:ascii="Verdana" w:hAnsi="Verdana" w:cs="Arial"/>
                          <w:sz w:val="18"/>
                          <w:szCs w:val="18"/>
                          <w:lang w:val="fr-FR"/>
                        </w:rPr>
                        <w:t xml:space="preserve">ail: </w:t>
                      </w:r>
                      <w:hyperlink r:id="rId11" w:history="1">
                        <w:r w:rsidRPr="004F3122">
                          <w:rPr>
                            <w:rStyle w:val="Hypertextovodkaz"/>
                            <w:rFonts w:ascii="Verdana" w:hAnsi="Verdana" w:cs="Arial"/>
                            <w:sz w:val="18"/>
                            <w:szCs w:val="18"/>
                            <w:lang w:val="fr-FR"/>
                          </w:rPr>
                          <w:t>info@hpst.cz</w:t>
                        </w:r>
                      </w:hyperlink>
                    </w:p>
                    <w:p w:rsidR="00120372" w:rsidRPr="001924AB" w:rsidRDefault="00120372" w:rsidP="002B1BCB">
                      <w:pPr>
                        <w:rPr>
                          <w:rFonts w:ascii="Verdana" w:hAnsi="Verdana" w:cs="Arial"/>
                          <w:sz w:val="18"/>
                          <w:szCs w:val="18"/>
                          <w:lang w:val="en-US"/>
                        </w:rPr>
                      </w:pPr>
                      <w:r w:rsidRPr="001924AB">
                        <w:rPr>
                          <w:rFonts w:ascii="Verdana" w:hAnsi="Verdana" w:cs="Arial"/>
                          <w:sz w:val="18"/>
                          <w:szCs w:val="18"/>
                          <w:lang w:val="en-US"/>
                        </w:rPr>
                        <w:t xml:space="preserve">Web: </w:t>
                      </w:r>
                      <w:hyperlink r:id="rId12" w:history="1">
                        <w:r w:rsidRPr="001924AB">
                          <w:rPr>
                            <w:rStyle w:val="Hypertextovodkaz"/>
                            <w:rFonts w:ascii="Verdana" w:hAnsi="Verdana" w:cs="Arial"/>
                            <w:sz w:val="18"/>
                            <w:szCs w:val="18"/>
                            <w:lang w:val="en-US"/>
                          </w:rPr>
                          <w:t>www.hpst.cz</w:t>
                        </w:r>
                      </w:hyperlink>
                      <w:r w:rsidRPr="001924AB">
                        <w:rPr>
                          <w:rFonts w:ascii="Verdana" w:hAnsi="Verdana" w:cs="Arial"/>
                          <w:sz w:val="18"/>
                          <w:szCs w:val="18"/>
                          <w:lang w:val="en-US"/>
                        </w:rPr>
                        <w:t xml:space="preserve"> </w:t>
                      </w:r>
                    </w:p>
                    <w:p w:rsidR="00120372" w:rsidRPr="001924AB" w:rsidRDefault="00120372" w:rsidP="002B1BCB">
                      <w:pPr>
                        <w:rPr>
                          <w:rFonts w:ascii="Verdana" w:hAnsi="Verdana" w:cs="Arial"/>
                          <w:sz w:val="18"/>
                          <w:szCs w:val="18"/>
                          <w:lang w:val="en-US"/>
                        </w:rPr>
                      </w:pPr>
                    </w:p>
                    <w:p w:rsidR="002B1BCB" w:rsidRPr="001924AB" w:rsidRDefault="00120372" w:rsidP="002B1BCB">
                      <w:pPr>
                        <w:rPr>
                          <w:rFonts w:ascii="Verdana" w:hAnsi="Verdana" w:cs="Arial"/>
                          <w:b/>
                          <w:sz w:val="18"/>
                          <w:szCs w:val="18"/>
                          <w:lang w:val="en-US"/>
                        </w:rPr>
                      </w:pPr>
                      <w:r w:rsidRPr="001924AB">
                        <w:rPr>
                          <w:rFonts w:ascii="Verdana" w:hAnsi="Verdana" w:cs="Arial"/>
                          <w:b/>
                          <w:sz w:val="18"/>
                          <w:szCs w:val="18"/>
                          <w:lang w:val="en-US"/>
                        </w:rPr>
                        <w:t>Speaker:</w:t>
                      </w:r>
                    </w:p>
                    <w:p w:rsidR="00120372" w:rsidRPr="00577D1B" w:rsidRDefault="00735E5B" w:rsidP="002B1BCB">
                      <w:pPr>
                        <w:rPr>
                          <w:rFonts w:ascii="Verdana" w:hAnsi="Verdana" w:cs="Arial"/>
                          <w:sz w:val="18"/>
                          <w:szCs w:val="18"/>
                          <w:lang w:val="fr-FR"/>
                        </w:rPr>
                      </w:pPr>
                      <w:r>
                        <w:rPr>
                          <w:rFonts w:ascii="Verdana" w:hAnsi="Verdana" w:cs="Arial"/>
                          <w:sz w:val="18"/>
                          <w:szCs w:val="18"/>
                          <w:lang w:val="fr-FR"/>
                        </w:rPr>
                        <w:t>Johan Kuipers</w:t>
                      </w:r>
                    </w:p>
                    <w:p w:rsidR="00120372" w:rsidRPr="00577D1B" w:rsidRDefault="00735E5B" w:rsidP="002B1BCB">
                      <w:pPr>
                        <w:rPr>
                          <w:rFonts w:ascii="Verdana" w:hAnsi="Verdana" w:cs="Arial"/>
                          <w:sz w:val="18"/>
                          <w:szCs w:val="18"/>
                          <w:lang w:val="fr-FR"/>
                        </w:rPr>
                      </w:pPr>
                      <w:r>
                        <w:rPr>
                          <w:rFonts w:ascii="Verdana" w:hAnsi="Verdana" w:cs="Arial"/>
                          <w:sz w:val="18"/>
                          <w:szCs w:val="18"/>
                          <w:lang w:val="fr-FR"/>
                        </w:rPr>
                        <w:t>GC Specialist</w:t>
                      </w:r>
                    </w:p>
                    <w:p w:rsidR="00120372" w:rsidRPr="00577D1B" w:rsidRDefault="00120372" w:rsidP="002B1BCB">
                      <w:pPr>
                        <w:rPr>
                          <w:rFonts w:ascii="Verdana" w:hAnsi="Verdana" w:cs="Arial"/>
                          <w:sz w:val="18"/>
                          <w:szCs w:val="18"/>
                          <w:lang w:val="fr-FR"/>
                        </w:rPr>
                      </w:pPr>
                      <w:r w:rsidRPr="00577D1B">
                        <w:rPr>
                          <w:rFonts w:ascii="Verdana" w:hAnsi="Verdana" w:cs="Arial"/>
                          <w:sz w:val="18"/>
                          <w:szCs w:val="18"/>
                          <w:lang w:val="fr-FR"/>
                        </w:rPr>
                        <w:t>Agilent Technologies</w:t>
                      </w:r>
                    </w:p>
                  </w:txbxContent>
                </v:textbox>
                <w10:wrap type="square" anchorx="page" anchory="margin"/>
              </v:rect>
            </w:pict>
          </mc:Fallback>
        </mc:AlternateContent>
      </w:r>
      <w:r w:rsidR="00E77C8B" w:rsidRPr="001924AB">
        <w:rPr>
          <w:rFonts w:ascii="Verdana" w:hAnsi="Verdana" w:cs="Arial"/>
          <w:sz w:val="24"/>
          <w:szCs w:val="24"/>
        </w:rPr>
        <w:t>AGENDA</w:t>
      </w:r>
    </w:p>
    <w:p w:rsidR="00180307" w:rsidRDefault="00180307" w:rsidP="009456A8">
      <w:pPr>
        <w:pStyle w:val="Basic"/>
        <w:spacing w:after="120" w:line="240" w:lineRule="auto"/>
        <w:rPr>
          <w:rFonts w:ascii="Verdana" w:hAnsi="Verdana" w:cs="Arial"/>
          <w:sz w:val="24"/>
          <w:szCs w:val="24"/>
        </w:rPr>
      </w:pPr>
    </w:p>
    <w:p w:rsidR="00C152FD" w:rsidRPr="009456A8" w:rsidRDefault="00097342" w:rsidP="009456A8">
      <w:pPr>
        <w:pStyle w:val="AgilentBodyText"/>
        <w:spacing w:before="120" w:after="120" w:line="240" w:lineRule="auto"/>
        <w:rPr>
          <w:rFonts w:ascii="Verdana" w:hAnsi="Verdana" w:cs="Calibri"/>
          <w:b/>
          <w:color w:val="000000" w:themeColor="text1"/>
          <w:sz w:val="20"/>
        </w:rPr>
      </w:pPr>
      <w:r>
        <w:rPr>
          <w:rFonts w:ascii="Verdana" w:hAnsi="Verdana" w:cs="Calibri"/>
          <w:b/>
          <w:color w:val="000000" w:themeColor="text1"/>
          <w:sz w:val="20"/>
        </w:rPr>
        <w:t>09:00</w:t>
      </w:r>
      <w:r w:rsidR="00C152FD" w:rsidRPr="009456A8">
        <w:rPr>
          <w:rFonts w:ascii="Verdana" w:hAnsi="Verdana" w:cs="Calibri"/>
          <w:b/>
          <w:color w:val="000000" w:themeColor="text1"/>
          <w:sz w:val="20"/>
        </w:rPr>
        <w:tab/>
        <w:t>Welcome and Introduction</w:t>
      </w:r>
    </w:p>
    <w:p w:rsidR="002F4F5D" w:rsidRDefault="00097342" w:rsidP="009456A8">
      <w:pPr>
        <w:pStyle w:val="AgilentBodyText"/>
        <w:spacing w:before="120" w:after="120" w:line="240" w:lineRule="auto"/>
        <w:ind w:left="705" w:hanging="705"/>
        <w:rPr>
          <w:rFonts w:ascii="Verdana" w:hAnsi="Verdana" w:cs="Calibri"/>
          <w:b/>
          <w:color w:val="000000" w:themeColor="text1"/>
          <w:sz w:val="20"/>
        </w:rPr>
      </w:pPr>
      <w:r>
        <w:rPr>
          <w:rFonts w:ascii="Verdana" w:hAnsi="Verdana" w:cs="Calibri"/>
          <w:b/>
          <w:color w:val="000000" w:themeColor="text1"/>
          <w:sz w:val="20"/>
        </w:rPr>
        <w:t>09:05</w:t>
      </w:r>
      <w:r w:rsidR="002F4F5D" w:rsidRPr="009456A8">
        <w:rPr>
          <w:rFonts w:ascii="Verdana" w:hAnsi="Verdana" w:cs="Calibri"/>
          <w:b/>
          <w:color w:val="000000" w:themeColor="text1"/>
          <w:sz w:val="20"/>
        </w:rPr>
        <w:tab/>
      </w:r>
      <w:proofErr w:type="gramStart"/>
      <w:r w:rsidR="00537354" w:rsidRPr="00537354">
        <w:rPr>
          <w:rFonts w:ascii="Verdana" w:hAnsi="Verdana" w:cs="Calibri"/>
          <w:b/>
          <w:color w:val="000000" w:themeColor="text1"/>
          <w:sz w:val="20"/>
        </w:rPr>
        <w:t>A</w:t>
      </w:r>
      <w:proofErr w:type="gramEnd"/>
      <w:r w:rsidR="00537354" w:rsidRPr="00537354">
        <w:rPr>
          <w:rFonts w:ascii="Verdana" w:hAnsi="Verdana" w:cs="Calibri"/>
          <w:b/>
          <w:color w:val="000000" w:themeColor="text1"/>
          <w:sz w:val="20"/>
        </w:rPr>
        <w:t xml:space="preserve"> Quick Guide Through the GC Column Jungle (45min)</w:t>
      </w:r>
    </w:p>
    <w:p w:rsidR="00537354" w:rsidRPr="00537354" w:rsidRDefault="00097342" w:rsidP="00537354">
      <w:pPr>
        <w:pStyle w:val="AgilentBodyText"/>
        <w:spacing w:before="120" w:after="120" w:line="240" w:lineRule="auto"/>
        <w:ind w:left="705"/>
        <w:rPr>
          <w:rFonts w:ascii="Verdana" w:hAnsi="Verdana" w:cs="Calibri"/>
          <w:i/>
          <w:color w:val="000000" w:themeColor="text1"/>
          <w:sz w:val="18"/>
          <w:szCs w:val="18"/>
        </w:rPr>
      </w:pPr>
      <w:r w:rsidRPr="00097342">
        <w:rPr>
          <w:rFonts w:ascii="Verdana" w:hAnsi="Verdana" w:cs="Calibri"/>
          <w:i/>
          <w:color w:val="000000" w:themeColor="text1"/>
          <w:sz w:val="18"/>
          <w:szCs w:val="18"/>
        </w:rPr>
        <w:t>What are the most important decisions you need to make when selecting your GC column? When can you go for speed of analysis, when is a dedicated selectivity required or more inertness of the column?  This presentation offers some tips &amp; tricks and forum discussion.</w:t>
      </w:r>
    </w:p>
    <w:p w:rsidR="00735E5B" w:rsidRDefault="00097342" w:rsidP="009456A8">
      <w:pPr>
        <w:pStyle w:val="AgilentBodyText"/>
        <w:spacing w:before="120" w:after="120" w:line="240" w:lineRule="auto"/>
        <w:ind w:left="705" w:hanging="705"/>
        <w:rPr>
          <w:rFonts w:ascii="Verdana" w:hAnsi="Verdana" w:cs="Calibri"/>
          <w:b/>
          <w:color w:val="000000" w:themeColor="text1"/>
          <w:sz w:val="20"/>
        </w:rPr>
      </w:pPr>
      <w:r>
        <w:rPr>
          <w:rFonts w:ascii="Verdana" w:hAnsi="Verdana" w:cs="Calibri"/>
          <w:b/>
          <w:color w:val="000000" w:themeColor="text1"/>
          <w:sz w:val="20"/>
        </w:rPr>
        <w:t>09</w:t>
      </w:r>
      <w:r w:rsidR="00735E5B">
        <w:rPr>
          <w:rFonts w:ascii="Verdana" w:hAnsi="Verdana" w:cs="Calibri"/>
          <w:b/>
          <w:color w:val="000000" w:themeColor="text1"/>
          <w:sz w:val="20"/>
        </w:rPr>
        <w:t>:50 Break (10 min)</w:t>
      </w:r>
    </w:p>
    <w:p w:rsidR="002F4F5D" w:rsidRPr="009456A8" w:rsidRDefault="00097342" w:rsidP="009456A8">
      <w:pPr>
        <w:pStyle w:val="AgilentBodyText"/>
        <w:spacing w:before="120" w:after="120" w:line="240" w:lineRule="auto"/>
        <w:ind w:left="705" w:hanging="705"/>
        <w:rPr>
          <w:rFonts w:ascii="Verdana" w:hAnsi="Verdana" w:cs="Calibri"/>
          <w:b/>
          <w:color w:val="000000" w:themeColor="text1"/>
          <w:sz w:val="20"/>
        </w:rPr>
      </w:pPr>
      <w:r>
        <w:rPr>
          <w:rFonts w:ascii="Verdana" w:hAnsi="Verdana" w:cs="Calibri"/>
          <w:b/>
          <w:color w:val="000000" w:themeColor="text1"/>
          <w:sz w:val="20"/>
        </w:rPr>
        <w:t>10</w:t>
      </w:r>
      <w:r w:rsidR="00735E5B">
        <w:rPr>
          <w:rFonts w:ascii="Verdana" w:hAnsi="Verdana" w:cs="Calibri"/>
          <w:b/>
          <w:color w:val="000000" w:themeColor="text1"/>
          <w:sz w:val="20"/>
        </w:rPr>
        <w:t>:00</w:t>
      </w:r>
      <w:r w:rsidR="002F4F5D" w:rsidRPr="009456A8">
        <w:rPr>
          <w:rFonts w:ascii="Verdana" w:hAnsi="Verdana" w:cs="Calibri"/>
          <w:b/>
          <w:color w:val="000000" w:themeColor="text1"/>
          <w:sz w:val="20"/>
        </w:rPr>
        <w:tab/>
      </w:r>
      <w:proofErr w:type="spellStart"/>
      <w:r w:rsidR="00537354" w:rsidRPr="00537354">
        <w:rPr>
          <w:rFonts w:ascii="Verdana" w:hAnsi="Verdana" w:cs="Calibri"/>
          <w:b/>
          <w:color w:val="000000" w:themeColor="text1"/>
          <w:sz w:val="20"/>
        </w:rPr>
        <w:t>Analyte</w:t>
      </w:r>
      <w:proofErr w:type="spellEnd"/>
      <w:r w:rsidR="00180307">
        <w:rPr>
          <w:rFonts w:ascii="Verdana" w:hAnsi="Verdana" w:cs="Calibri"/>
          <w:b/>
          <w:color w:val="000000" w:themeColor="text1"/>
          <w:sz w:val="20"/>
        </w:rPr>
        <w:t xml:space="preserve"> </w:t>
      </w:r>
      <w:r w:rsidR="00537354" w:rsidRPr="00537354">
        <w:rPr>
          <w:rFonts w:ascii="Verdana" w:hAnsi="Verdana" w:cs="Calibri"/>
          <w:b/>
          <w:color w:val="000000" w:themeColor="text1"/>
          <w:sz w:val="20"/>
        </w:rPr>
        <w:t>Degradation in GC Analysis…</w:t>
      </w:r>
      <w:r w:rsidR="00537354">
        <w:rPr>
          <w:rFonts w:ascii="Verdana" w:hAnsi="Verdana" w:cs="Calibri"/>
          <w:b/>
          <w:color w:val="000000" w:themeColor="text1"/>
          <w:sz w:val="20"/>
        </w:rPr>
        <w:t xml:space="preserve"> </w:t>
      </w:r>
      <w:r w:rsidR="00537354" w:rsidRPr="00537354">
        <w:rPr>
          <w:rFonts w:ascii="Verdana" w:hAnsi="Verdana" w:cs="Calibri"/>
          <w:b/>
          <w:color w:val="000000" w:themeColor="text1"/>
          <w:sz w:val="20"/>
        </w:rPr>
        <w:t>and how to avoid it (45 min)</w:t>
      </w:r>
    </w:p>
    <w:p w:rsidR="002F4F5D" w:rsidRPr="00972FC8" w:rsidRDefault="00097342" w:rsidP="00537354">
      <w:pPr>
        <w:pStyle w:val="AgilentBodyText"/>
        <w:spacing w:before="120" w:after="120" w:line="240" w:lineRule="auto"/>
        <w:ind w:left="705"/>
        <w:rPr>
          <w:rFonts w:ascii="Verdana" w:hAnsi="Verdana" w:cs="Calibri"/>
          <w:i/>
          <w:color w:val="000000" w:themeColor="text1"/>
          <w:sz w:val="18"/>
          <w:szCs w:val="18"/>
        </w:rPr>
      </w:pPr>
      <w:r w:rsidRPr="00097342">
        <w:rPr>
          <w:rFonts w:ascii="Verdana" w:hAnsi="Verdana" w:cs="Calibri"/>
          <w:i/>
          <w:color w:val="000000" w:themeColor="text1"/>
          <w:sz w:val="18"/>
          <w:szCs w:val="18"/>
        </w:rPr>
        <w:t>Activity of the system and its parts is almost accepted as a “normal state of affairs” in gas chromatography. This presentation discusses the issues associated with the lack of system inertness, its effects on compound degradation and explores ways to improve the situation to achieve better accuracy of results.</w:t>
      </w:r>
    </w:p>
    <w:p w:rsidR="002F4F5D" w:rsidRPr="009456A8" w:rsidRDefault="00097342" w:rsidP="009456A8">
      <w:pPr>
        <w:pStyle w:val="AgilentBodyText"/>
        <w:spacing w:before="120" w:after="120" w:line="240" w:lineRule="auto"/>
        <w:rPr>
          <w:rFonts w:ascii="Verdana" w:hAnsi="Verdana" w:cs="Calibri"/>
          <w:b/>
          <w:color w:val="000000" w:themeColor="text1"/>
          <w:sz w:val="20"/>
        </w:rPr>
      </w:pPr>
      <w:r>
        <w:rPr>
          <w:rFonts w:ascii="Verdana" w:hAnsi="Verdana" w:cs="Calibri"/>
          <w:b/>
          <w:color w:val="000000" w:themeColor="text1"/>
          <w:sz w:val="20"/>
        </w:rPr>
        <w:t>10</w:t>
      </w:r>
      <w:r w:rsidR="002F4F5D" w:rsidRPr="009456A8">
        <w:rPr>
          <w:rFonts w:ascii="Verdana" w:hAnsi="Verdana" w:cs="Calibri"/>
          <w:b/>
          <w:color w:val="000000" w:themeColor="text1"/>
          <w:sz w:val="20"/>
        </w:rPr>
        <w:t>:45</w:t>
      </w:r>
      <w:r w:rsidR="002F4F5D" w:rsidRPr="009456A8">
        <w:rPr>
          <w:rFonts w:ascii="Verdana" w:hAnsi="Verdana" w:cs="Calibri"/>
          <w:b/>
          <w:color w:val="000000" w:themeColor="text1"/>
          <w:sz w:val="20"/>
        </w:rPr>
        <w:tab/>
        <w:t>Coffee Break</w:t>
      </w:r>
      <w:r w:rsidR="00735E5B">
        <w:rPr>
          <w:rFonts w:ascii="Verdana" w:hAnsi="Verdana" w:cs="Calibri"/>
          <w:b/>
          <w:color w:val="000000" w:themeColor="text1"/>
          <w:sz w:val="20"/>
        </w:rPr>
        <w:t xml:space="preserve"> (15 min)</w:t>
      </w:r>
    </w:p>
    <w:p w:rsidR="002F4F5D" w:rsidRPr="009456A8" w:rsidRDefault="00097342" w:rsidP="009456A8">
      <w:pPr>
        <w:pStyle w:val="AgilentBodyText"/>
        <w:spacing w:before="120" w:after="120" w:line="240" w:lineRule="auto"/>
        <w:ind w:left="705" w:hanging="705"/>
        <w:rPr>
          <w:rFonts w:ascii="Verdana" w:hAnsi="Verdana" w:cs="Calibri"/>
          <w:b/>
          <w:color w:val="000000" w:themeColor="text1"/>
          <w:sz w:val="20"/>
        </w:rPr>
      </w:pPr>
      <w:r>
        <w:rPr>
          <w:rFonts w:ascii="Verdana" w:hAnsi="Verdana" w:cs="Calibri"/>
          <w:b/>
          <w:color w:val="000000" w:themeColor="text1"/>
          <w:sz w:val="20"/>
        </w:rPr>
        <w:t>11</w:t>
      </w:r>
      <w:r w:rsidR="00735E5B">
        <w:rPr>
          <w:rFonts w:ascii="Verdana" w:hAnsi="Verdana" w:cs="Calibri"/>
          <w:b/>
          <w:color w:val="000000" w:themeColor="text1"/>
          <w:sz w:val="20"/>
        </w:rPr>
        <w:t>:00</w:t>
      </w:r>
      <w:r w:rsidR="002F4F5D" w:rsidRPr="009456A8">
        <w:rPr>
          <w:rFonts w:ascii="Verdana" w:hAnsi="Verdana" w:cs="Calibri"/>
          <w:b/>
          <w:color w:val="000000" w:themeColor="text1"/>
          <w:sz w:val="20"/>
        </w:rPr>
        <w:tab/>
      </w:r>
      <w:r w:rsidR="00735E5B" w:rsidRPr="00735E5B">
        <w:rPr>
          <w:rFonts w:ascii="Verdana" w:hAnsi="Verdana" w:cs="Calibri"/>
          <w:b/>
          <w:color w:val="000000" w:themeColor="text1"/>
          <w:sz w:val="20"/>
        </w:rPr>
        <w:t>Crash course GC troubleshooting (90 min)</w:t>
      </w:r>
    </w:p>
    <w:p w:rsidR="00735E5B" w:rsidRPr="00735E5B" w:rsidRDefault="00735E5B" w:rsidP="00735E5B">
      <w:pPr>
        <w:pStyle w:val="AgilentBodyText"/>
        <w:spacing w:before="120" w:after="120" w:line="240" w:lineRule="auto"/>
        <w:ind w:left="705"/>
        <w:rPr>
          <w:rFonts w:ascii="Verdana" w:hAnsi="Verdana" w:cs="Calibri"/>
          <w:i/>
          <w:color w:val="000000" w:themeColor="text1"/>
          <w:sz w:val="18"/>
          <w:szCs w:val="18"/>
        </w:rPr>
      </w:pPr>
      <w:r w:rsidRPr="00735E5B">
        <w:rPr>
          <w:rFonts w:ascii="Verdana" w:hAnsi="Verdana" w:cs="Calibri"/>
          <w:i/>
          <w:color w:val="000000" w:themeColor="text1"/>
          <w:sz w:val="18"/>
          <w:szCs w:val="18"/>
        </w:rPr>
        <w:t>In this presentation the most common culprits of system downtime are reviewed and addressed. Effective troubleshooting is applying a systematic approach. This crash course starts at spotting the issues, categorizing possible causes in order of probability and identifying them with simple control tests.</w:t>
      </w:r>
    </w:p>
    <w:p w:rsidR="00F008D2" w:rsidRPr="00972FC8" w:rsidRDefault="00097342" w:rsidP="00972FC8">
      <w:pPr>
        <w:pStyle w:val="AgilentBodyText"/>
        <w:spacing w:before="120" w:after="120" w:line="240" w:lineRule="auto"/>
        <w:rPr>
          <w:rFonts w:ascii="Verdana" w:hAnsi="Verdana" w:cs="Calibri"/>
          <w:b/>
          <w:color w:val="000000" w:themeColor="text1"/>
          <w:sz w:val="20"/>
        </w:rPr>
      </w:pPr>
      <w:r>
        <w:rPr>
          <w:rFonts w:ascii="Verdana" w:hAnsi="Verdana" w:cs="Calibri"/>
          <w:b/>
          <w:color w:val="000000" w:themeColor="text1"/>
          <w:sz w:val="20"/>
        </w:rPr>
        <w:t>12</w:t>
      </w:r>
      <w:r w:rsidR="009456A8" w:rsidRPr="009456A8">
        <w:rPr>
          <w:rFonts w:ascii="Verdana" w:hAnsi="Verdana" w:cs="Calibri"/>
          <w:b/>
          <w:color w:val="000000" w:themeColor="text1"/>
          <w:sz w:val="20"/>
        </w:rPr>
        <w:t>:30</w:t>
      </w:r>
      <w:r w:rsidR="00C152FD" w:rsidRPr="009456A8">
        <w:rPr>
          <w:rFonts w:ascii="Verdana" w:hAnsi="Verdana" w:cs="Calibri"/>
          <w:b/>
          <w:color w:val="000000" w:themeColor="text1"/>
          <w:sz w:val="20"/>
        </w:rPr>
        <w:tab/>
        <w:t>Closing Remarks and Discussion</w:t>
      </w:r>
    </w:p>
    <w:sectPr w:rsidR="00F008D2" w:rsidRPr="00972FC8" w:rsidSect="00120372">
      <w:headerReference w:type="default" r:id="rId13"/>
      <w:footerReference w:type="default" r:id="rId14"/>
      <w:pgSz w:w="11906" w:h="16838" w:code="9"/>
      <w:pgMar w:top="3251" w:right="1286" w:bottom="0" w:left="1177" w:header="540"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42" w:rsidRDefault="00E93B42">
      <w:r>
        <w:separator/>
      </w:r>
    </w:p>
  </w:endnote>
  <w:endnote w:type="continuationSeparator" w:id="0">
    <w:p w:rsidR="00E93B42" w:rsidRDefault="00E9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gilent Condensed CFF">
    <w:altName w:val="Arial"/>
    <w:panose1 w:val="00000000000000000000"/>
    <w:charset w:val="00"/>
    <w:family w:val="swiss"/>
    <w:notTrueType/>
    <w:pitch w:val="variable"/>
    <w:sig w:usb0="00000001" w:usb1="500078FB" w:usb2="00000000" w:usb3="00000000" w:csb0="0000009F" w:csb1="00000000"/>
  </w:font>
  <w:font w:name="Agilent Condensed CFF Light">
    <w:panose1 w:val="00000000000000000000"/>
    <w:charset w:val="00"/>
    <w:family w:val="swiss"/>
    <w:notTrueType/>
    <w:pitch w:val="variable"/>
    <w:sig w:usb0="A00002AF" w:usb1="500078FB" w:usb2="00000000" w:usb3="00000000" w:csb0="0000009F" w:csb1="00000000"/>
  </w:font>
  <w:font w:name="Calibri">
    <w:panose1 w:val="020F0502020204030204"/>
    <w:charset w:val="EE"/>
    <w:family w:val="swiss"/>
    <w:pitch w:val="variable"/>
    <w:sig w:usb0="E00002FF" w:usb1="4000ACFF" w:usb2="00000001" w:usb3="00000000" w:csb0="0000019F" w:csb1="00000000"/>
  </w:font>
  <w:font w:name="Agilent TT Cond">
    <w:altName w:val="Franklin Gothic Medium Cond"/>
    <w:charset w:val="00"/>
    <w:family w:val="swiss"/>
    <w:pitch w:val="variable"/>
    <w:sig w:usb0="00000001"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1" w:type="dxa"/>
      <w:tblInd w:w="-34" w:type="dxa"/>
      <w:tblLook w:val="04A0" w:firstRow="1" w:lastRow="0" w:firstColumn="1" w:lastColumn="0" w:noHBand="0" w:noVBand="1"/>
    </w:tblPr>
    <w:tblGrid>
      <w:gridCol w:w="4552"/>
      <w:gridCol w:w="5359"/>
    </w:tblGrid>
    <w:tr w:rsidR="002B5821" w:rsidTr="00564EBC">
      <w:tc>
        <w:tcPr>
          <w:tcW w:w="4552" w:type="dxa"/>
          <w:vAlign w:val="center"/>
        </w:tcPr>
        <w:p w:rsidR="002B5821" w:rsidRPr="00ED3872" w:rsidRDefault="004E4C7E" w:rsidP="00715651">
          <w:pPr>
            <w:pStyle w:val="Zpat"/>
            <w:tabs>
              <w:tab w:val="clear" w:pos="9072"/>
              <w:tab w:val="right" w:pos="9900"/>
            </w:tabs>
            <w:ind w:right="-97"/>
            <w:rPr>
              <w:rFonts w:ascii="Agilent TT Cond" w:hAnsi="Agilent TT Cond"/>
            </w:rPr>
          </w:pPr>
          <w:r>
            <w:rPr>
              <w:rFonts w:ascii="Agilent TT Cond" w:hAnsi="Agilent TT Cond"/>
              <w:noProof/>
              <w:lang w:val="cs-CZ" w:eastAsia="cs-CZ"/>
            </w:rPr>
            <w:drawing>
              <wp:inline distT="0" distB="0" distL="0" distR="0" wp14:anchorId="7177FFCE" wp14:editId="239D772D">
                <wp:extent cx="720000" cy="720000"/>
                <wp:effectExtent l="0" t="0" r="4445"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359" w:type="dxa"/>
        </w:tcPr>
        <w:p w:rsidR="002B5821" w:rsidRDefault="00120372" w:rsidP="00120372">
          <w:pPr>
            <w:pStyle w:val="Zpat"/>
            <w:tabs>
              <w:tab w:val="clear" w:pos="4536"/>
              <w:tab w:val="clear" w:pos="9072"/>
              <w:tab w:val="right" w:pos="9900"/>
            </w:tabs>
            <w:ind w:right="-97"/>
            <w:jc w:val="right"/>
          </w:pPr>
          <w:r>
            <w:rPr>
              <w:noProof/>
              <w:lang w:val="cs-CZ" w:eastAsia="cs-CZ"/>
            </w:rPr>
            <w:drawing>
              <wp:inline distT="0" distB="0" distL="0" distR="0" wp14:anchorId="6AF1BE0E" wp14:editId="57150E94">
                <wp:extent cx="1959354" cy="720000"/>
                <wp:effectExtent l="0" t="0" r="3175" b="444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nt Distributo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9354" cy="720000"/>
                        </a:xfrm>
                        <a:prstGeom prst="rect">
                          <a:avLst/>
                        </a:prstGeom>
                      </pic:spPr>
                    </pic:pic>
                  </a:graphicData>
                </a:graphic>
              </wp:inline>
            </w:drawing>
          </w:r>
        </w:p>
      </w:tc>
    </w:tr>
  </w:tbl>
  <w:p w:rsidR="002B5821" w:rsidRDefault="002B5821" w:rsidP="00B11413">
    <w:pPr>
      <w:pStyle w:val="Zpat"/>
      <w:tabs>
        <w:tab w:val="clear" w:pos="9072"/>
        <w:tab w:val="right" w:pos="9900"/>
      </w:tabs>
      <w:ind w:right="-9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42" w:rsidRDefault="00E93B42">
      <w:r>
        <w:separator/>
      </w:r>
    </w:p>
  </w:footnote>
  <w:footnote w:type="continuationSeparator" w:id="0">
    <w:p w:rsidR="00E93B42" w:rsidRDefault="00E93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21" w:rsidRDefault="00564EBC" w:rsidP="00E77C8B">
    <w:pPr>
      <w:pStyle w:val="Zhlav"/>
      <w:ind w:left="-900" w:firstLine="360"/>
      <w:jc w:val="center"/>
    </w:pPr>
    <w:r>
      <w:rPr>
        <w:noProof/>
        <w:lang w:val="cs-CZ" w:eastAsia="cs-CZ"/>
      </w:rPr>
      <mc:AlternateContent>
        <mc:Choice Requires="wps">
          <w:drawing>
            <wp:anchor distT="0" distB="0" distL="114300" distR="114300" simplePos="0" relativeHeight="251659776" behindDoc="0" locked="0" layoutInCell="1" allowOverlap="1" wp14:anchorId="3B074926" wp14:editId="218E07BB">
              <wp:simplePos x="0" y="0"/>
              <wp:positionH relativeFrom="column">
                <wp:posOffset>-118745</wp:posOffset>
              </wp:positionH>
              <wp:positionV relativeFrom="paragraph">
                <wp:posOffset>1038225</wp:posOffset>
              </wp:positionV>
              <wp:extent cx="6300000" cy="394970"/>
              <wp:effectExtent l="0" t="0" r="24765" b="2413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394970"/>
                      </a:xfrm>
                      <a:prstGeom prst="rect">
                        <a:avLst/>
                      </a:prstGeom>
                      <a:solidFill>
                        <a:srgbClr val="00B0F0"/>
                      </a:solidFill>
                      <a:ln w="9525">
                        <a:solidFill>
                          <a:srgbClr val="00B0F0"/>
                        </a:solidFill>
                        <a:miter lim="800000"/>
                        <a:headEnd/>
                        <a:tailEnd/>
                      </a:ln>
                    </wps:spPr>
                    <wps:txbx>
                      <w:txbxContent>
                        <w:p w:rsidR="00737938" w:rsidRPr="00537354" w:rsidRDefault="00097342" w:rsidP="00537354">
                          <w:pPr>
                            <w:spacing w:before="60"/>
                            <w:ind w:left="142"/>
                            <w:rPr>
                              <w:rFonts w:ascii="Verdana" w:hAnsi="Verdana" w:cs="Arial"/>
                              <w:b/>
                              <w:color w:val="FFFFFF"/>
                              <w:lang w:val="cs-CZ"/>
                            </w:rPr>
                          </w:pPr>
                          <w:proofErr w:type="gramStart"/>
                          <w:r>
                            <w:rPr>
                              <w:rFonts w:ascii="Verdana" w:hAnsi="Verdana" w:cs="Arial"/>
                              <w:b/>
                              <w:color w:val="FFFFFF"/>
                              <w:lang w:val="cs-CZ"/>
                            </w:rPr>
                            <w:t>10</w:t>
                          </w:r>
                          <w:r w:rsidR="00AA6E8E" w:rsidRPr="00537354">
                            <w:rPr>
                              <w:rFonts w:ascii="Verdana" w:hAnsi="Verdana" w:cs="Arial"/>
                              <w:b/>
                              <w:color w:val="FFFFFF"/>
                              <w:lang w:val="cs-CZ"/>
                            </w:rPr>
                            <w:t>.6</w:t>
                          </w:r>
                          <w:r w:rsidR="00120372" w:rsidRPr="00537354">
                            <w:rPr>
                              <w:rFonts w:ascii="Verdana" w:hAnsi="Verdana" w:cs="Arial"/>
                              <w:b/>
                              <w:color w:val="FFFFFF"/>
                              <w:lang w:val="cs-CZ"/>
                            </w:rPr>
                            <w:t>.201</w:t>
                          </w:r>
                          <w:r w:rsidR="00C152FD" w:rsidRPr="00537354">
                            <w:rPr>
                              <w:rFonts w:ascii="Verdana" w:hAnsi="Verdana" w:cs="Arial"/>
                              <w:b/>
                              <w:color w:val="FFFFFF"/>
                              <w:lang w:val="cs-CZ"/>
                            </w:rPr>
                            <w:t>4</w:t>
                          </w:r>
                          <w:proofErr w:type="gramEnd"/>
                          <w:r w:rsidR="00120372" w:rsidRPr="00537354">
                            <w:rPr>
                              <w:rFonts w:ascii="Verdana" w:hAnsi="Verdana" w:cs="Arial"/>
                              <w:b/>
                              <w:color w:val="FFFFFF"/>
                              <w:lang w:val="cs-CZ"/>
                            </w:rPr>
                            <w:t xml:space="preserve">, </w:t>
                          </w:r>
                          <w:proofErr w:type="spellStart"/>
                          <w:r>
                            <w:rPr>
                              <w:rFonts w:ascii="Verdana" w:hAnsi="Verdana" w:cs="Arial"/>
                              <w:b/>
                              <w:color w:val="FFFFFF"/>
                              <w:lang w:val="cs-CZ"/>
                            </w:rPr>
                            <w:t>Technical</w:t>
                          </w:r>
                          <w:proofErr w:type="spellEnd"/>
                          <w:r>
                            <w:rPr>
                              <w:rFonts w:ascii="Verdana" w:hAnsi="Verdana" w:cs="Arial"/>
                              <w:b/>
                              <w:color w:val="FFFFFF"/>
                              <w:lang w:val="cs-CZ"/>
                            </w:rPr>
                            <w:t xml:space="preserve"> University Ostrava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9.35pt;margin-top:81.75pt;width:496.05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" fillcolor="#00b0f0" strokecolor="#00b0f0">
              <v:textbox>
                <w:txbxContent>
                  <w:p w:rsidR="00737938" w:rsidRPr="00537354" w:rsidRDefault="00097342" w:rsidP="00537354">
                    <w:pPr>
                      <w:spacing w:before="60"/>
                      <w:ind w:left="142"/>
                      <w:rPr>
                        <w:rFonts w:ascii="Verdana" w:hAnsi="Verdana" w:cs="Arial"/>
                        <w:b/>
                        <w:color w:val="FFFFFF"/>
                        <w:lang w:val="cs-CZ"/>
                      </w:rPr>
                    </w:pPr>
                    <w:proofErr w:type="gramStart"/>
                    <w:r>
                      <w:rPr>
                        <w:rFonts w:ascii="Verdana" w:hAnsi="Verdana" w:cs="Arial"/>
                        <w:b/>
                        <w:color w:val="FFFFFF"/>
                        <w:lang w:val="cs-CZ"/>
                      </w:rPr>
                      <w:t>10</w:t>
                    </w:r>
                    <w:r w:rsidR="00AA6E8E" w:rsidRPr="00537354">
                      <w:rPr>
                        <w:rFonts w:ascii="Verdana" w:hAnsi="Verdana" w:cs="Arial"/>
                        <w:b/>
                        <w:color w:val="FFFFFF"/>
                        <w:lang w:val="cs-CZ"/>
                      </w:rPr>
                      <w:t>.6</w:t>
                    </w:r>
                    <w:r w:rsidR="00120372" w:rsidRPr="00537354">
                      <w:rPr>
                        <w:rFonts w:ascii="Verdana" w:hAnsi="Verdana" w:cs="Arial"/>
                        <w:b/>
                        <w:color w:val="FFFFFF"/>
                        <w:lang w:val="cs-CZ"/>
                      </w:rPr>
                      <w:t>.201</w:t>
                    </w:r>
                    <w:r w:rsidR="00C152FD" w:rsidRPr="00537354">
                      <w:rPr>
                        <w:rFonts w:ascii="Verdana" w:hAnsi="Verdana" w:cs="Arial"/>
                        <w:b/>
                        <w:color w:val="FFFFFF"/>
                        <w:lang w:val="cs-CZ"/>
                      </w:rPr>
                      <w:t>4</w:t>
                    </w:r>
                    <w:proofErr w:type="gramEnd"/>
                    <w:r w:rsidR="00120372" w:rsidRPr="00537354">
                      <w:rPr>
                        <w:rFonts w:ascii="Verdana" w:hAnsi="Verdana" w:cs="Arial"/>
                        <w:b/>
                        <w:color w:val="FFFFFF"/>
                        <w:lang w:val="cs-CZ"/>
                      </w:rPr>
                      <w:t xml:space="preserve">, </w:t>
                    </w:r>
                    <w:proofErr w:type="spellStart"/>
                    <w:r>
                      <w:rPr>
                        <w:rFonts w:ascii="Verdana" w:hAnsi="Verdana" w:cs="Arial"/>
                        <w:b/>
                        <w:color w:val="FFFFFF"/>
                        <w:lang w:val="cs-CZ"/>
                      </w:rPr>
                      <w:t>Technical</w:t>
                    </w:r>
                    <w:proofErr w:type="spellEnd"/>
                    <w:r>
                      <w:rPr>
                        <w:rFonts w:ascii="Verdana" w:hAnsi="Verdana" w:cs="Arial"/>
                        <w:b/>
                        <w:color w:val="FFFFFF"/>
                        <w:lang w:val="cs-CZ"/>
                      </w:rPr>
                      <w:t xml:space="preserve"> University Ostrava</w:t>
                    </w:r>
                  </w:p>
                </w:txbxContent>
              </v:textbox>
            </v:shape>
          </w:pict>
        </mc:Fallback>
      </mc:AlternateContent>
    </w:r>
    <w:r w:rsidR="00120372">
      <w:rPr>
        <w:noProof/>
        <w:lang w:val="cs-CZ" w:eastAsia="cs-CZ"/>
      </w:rPr>
      <mc:AlternateContent>
        <mc:Choice Requires="wps">
          <w:drawing>
            <wp:anchor distT="0" distB="0" distL="114300" distR="114300" simplePos="0" relativeHeight="251658752" behindDoc="0" locked="0" layoutInCell="1" allowOverlap="1" wp14:anchorId="11A769B7" wp14:editId="5E8F5045">
              <wp:simplePos x="0" y="0"/>
              <wp:positionH relativeFrom="column">
                <wp:posOffset>-31750</wp:posOffset>
              </wp:positionH>
              <wp:positionV relativeFrom="paragraph">
                <wp:posOffset>200013</wp:posOffset>
              </wp:positionV>
              <wp:extent cx="6038215" cy="295910"/>
              <wp:effectExtent l="0" t="0" r="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72" w:rsidRPr="00537354" w:rsidRDefault="00AA6E8E" w:rsidP="00895E8B">
                          <w:pPr>
                            <w:jc w:val="both"/>
                            <w:rPr>
                              <w:rFonts w:ascii="Verdana" w:hAnsi="Verdana" w:cs="Arial"/>
                              <w:b/>
                              <w:color w:val="FFC000"/>
                              <w:sz w:val="28"/>
                              <w:szCs w:val="28"/>
                              <w:lang w:val="cs-CZ"/>
                            </w:rPr>
                          </w:pPr>
                          <w:r w:rsidRPr="00537354">
                            <w:rPr>
                              <w:rFonts w:ascii="Verdana" w:hAnsi="Verdana" w:cs="Arial"/>
                              <w:b/>
                              <w:color w:val="FFC000"/>
                              <w:sz w:val="28"/>
                              <w:szCs w:val="28"/>
                              <w:lang w:val="cs-CZ"/>
                            </w:rPr>
                            <w:t xml:space="preserve">GC </w:t>
                          </w:r>
                          <w:proofErr w:type="spellStart"/>
                          <w:r w:rsidRPr="00537354">
                            <w:rPr>
                              <w:rFonts w:ascii="Verdana" w:hAnsi="Verdana" w:cs="Arial"/>
                              <w:b/>
                              <w:color w:val="FFC000"/>
                              <w:sz w:val="28"/>
                              <w:szCs w:val="28"/>
                              <w:lang w:val="cs-CZ"/>
                            </w:rPr>
                            <w:t>Columns</w:t>
                          </w:r>
                          <w:proofErr w:type="spellEnd"/>
                          <w:r w:rsidRPr="00537354">
                            <w:rPr>
                              <w:rFonts w:ascii="Verdana" w:hAnsi="Verdana" w:cs="Arial"/>
                              <w:b/>
                              <w:color w:val="FFC000"/>
                              <w:sz w:val="28"/>
                              <w:szCs w:val="28"/>
                              <w:lang w:val="cs-CZ"/>
                            </w:rPr>
                            <w:t xml:space="preserve"> Tour 2014</w:t>
                          </w:r>
                        </w:p>
                        <w:p w:rsidR="00C152FD" w:rsidRPr="00537354" w:rsidRDefault="00C152FD" w:rsidP="00895E8B">
                          <w:pPr>
                            <w:jc w:val="both"/>
                            <w:rPr>
                              <w:rFonts w:ascii="Verdana" w:hAnsi="Verdana" w:cs="Arial"/>
                              <w:b/>
                              <w:color w:val="FFC000"/>
                              <w:sz w:val="36"/>
                              <w:szCs w:val="36"/>
                              <w:lang w:val="cs-CZ"/>
                            </w:rPr>
                          </w:pPr>
                          <w:proofErr w:type="spellStart"/>
                          <w:r w:rsidRPr="00537354">
                            <w:rPr>
                              <w:rFonts w:ascii="Verdana" w:hAnsi="Verdana" w:cs="Arial"/>
                              <w:b/>
                              <w:color w:val="FFC000"/>
                              <w:sz w:val="36"/>
                              <w:szCs w:val="36"/>
                              <w:lang w:val="cs-CZ"/>
                            </w:rPr>
                            <w:t>The</w:t>
                          </w:r>
                          <w:proofErr w:type="spellEnd"/>
                          <w:r w:rsidRPr="00537354">
                            <w:rPr>
                              <w:rFonts w:ascii="Verdana" w:hAnsi="Verdana" w:cs="Arial"/>
                              <w:b/>
                              <w:color w:val="FFC000"/>
                              <w:sz w:val="36"/>
                              <w:szCs w:val="36"/>
                              <w:lang w:val="cs-CZ"/>
                            </w:rPr>
                            <w:t xml:space="preserve"> </w:t>
                          </w:r>
                          <w:r w:rsidR="00AA6E8E" w:rsidRPr="00537354">
                            <w:rPr>
                              <w:rFonts w:ascii="Verdana" w:hAnsi="Verdana" w:cs="Arial"/>
                              <w:b/>
                              <w:color w:val="FFC000"/>
                              <w:sz w:val="36"/>
                              <w:szCs w:val="36"/>
                              <w:lang w:val="cs-CZ"/>
                            </w:rPr>
                            <w:t xml:space="preserve">GC </w:t>
                          </w:r>
                          <w:proofErr w:type="spellStart"/>
                          <w:r w:rsidR="00AA6E8E" w:rsidRPr="00537354">
                            <w:rPr>
                              <w:rFonts w:ascii="Verdana" w:hAnsi="Verdana" w:cs="Arial"/>
                              <w:b/>
                              <w:color w:val="FFC000"/>
                              <w:sz w:val="36"/>
                              <w:szCs w:val="36"/>
                              <w:lang w:val="cs-CZ"/>
                            </w:rPr>
                            <w:t>Column</w:t>
                          </w:r>
                          <w:proofErr w:type="spellEnd"/>
                          <w:r w:rsidR="00AA6E8E" w:rsidRPr="00537354">
                            <w:rPr>
                              <w:rFonts w:ascii="Verdana" w:hAnsi="Verdana" w:cs="Arial"/>
                              <w:b/>
                              <w:color w:val="FFC000"/>
                              <w:sz w:val="36"/>
                              <w:szCs w:val="36"/>
                              <w:lang w:val="cs-CZ"/>
                            </w:rPr>
                            <w:t xml:space="preserve"> </w:t>
                          </w:r>
                          <w:proofErr w:type="spellStart"/>
                          <w:r w:rsidR="00AA6E8E" w:rsidRPr="00537354">
                            <w:rPr>
                              <w:rFonts w:ascii="Verdana" w:hAnsi="Verdana" w:cs="Arial"/>
                              <w:b/>
                              <w:color w:val="FFC000"/>
                              <w:sz w:val="36"/>
                              <w:szCs w:val="36"/>
                              <w:lang w:val="cs-CZ"/>
                            </w:rPr>
                            <w:t>Jungle</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left:0;text-align:left;margin-left:-2.5pt;margin-top:15.75pt;width:475.45pt;height:23.3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1EK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" filled="f" stroked="f">
              <v:textbox style="mso-fit-shape-to-text:t">
                <w:txbxContent>
                  <w:p w:rsidR="00120372" w:rsidRPr="00537354" w:rsidRDefault="00AA6E8E" w:rsidP="00895E8B">
                    <w:pPr>
                      <w:jc w:val="both"/>
                      <w:rPr>
                        <w:rFonts w:ascii="Verdana" w:hAnsi="Verdana" w:cs="Arial"/>
                        <w:b/>
                        <w:color w:val="FFC000"/>
                        <w:sz w:val="28"/>
                        <w:szCs w:val="28"/>
                        <w:lang w:val="cs-CZ"/>
                      </w:rPr>
                    </w:pPr>
                    <w:r w:rsidRPr="00537354">
                      <w:rPr>
                        <w:rFonts w:ascii="Verdana" w:hAnsi="Verdana" w:cs="Arial"/>
                        <w:b/>
                        <w:color w:val="FFC000"/>
                        <w:sz w:val="28"/>
                        <w:szCs w:val="28"/>
                        <w:lang w:val="cs-CZ"/>
                      </w:rPr>
                      <w:t xml:space="preserve">GC </w:t>
                    </w:r>
                    <w:proofErr w:type="spellStart"/>
                    <w:r w:rsidRPr="00537354">
                      <w:rPr>
                        <w:rFonts w:ascii="Verdana" w:hAnsi="Verdana" w:cs="Arial"/>
                        <w:b/>
                        <w:color w:val="FFC000"/>
                        <w:sz w:val="28"/>
                        <w:szCs w:val="28"/>
                        <w:lang w:val="cs-CZ"/>
                      </w:rPr>
                      <w:t>Columns</w:t>
                    </w:r>
                    <w:proofErr w:type="spellEnd"/>
                    <w:r w:rsidRPr="00537354">
                      <w:rPr>
                        <w:rFonts w:ascii="Verdana" w:hAnsi="Verdana" w:cs="Arial"/>
                        <w:b/>
                        <w:color w:val="FFC000"/>
                        <w:sz w:val="28"/>
                        <w:szCs w:val="28"/>
                        <w:lang w:val="cs-CZ"/>
                      </w:rPr>
                      <w:t xml:space="preserve"> Tour 2014</w:t>
                    </w:r>
                  </w:p>
                  <w:p w:rsidR="00C152FD" w:rsidRPr="00537354" w:rsidRDefault="00C152FD" w:rsidP="00895E8B">
                    <w:pPr>
                      <w:jc w:val="both"/>
                      <w:rPr>
                        <w:rFonts w:ascii="Verdana" w:hAnsi="Verdana" w:cs="Arial"/>
                        <w:b/>
                        <w:color w:val="FFC000"/>
                        <w:sz w:val="36"/>
                        <w:szCs w:val="36"/>
                        <w:lang w:val="cs-CZ"/>
                      </w:rPr>
                    </w:pPr>
                    <w:proofErr w:type="spellStart"/>
                    <w:r w:rsidRPr="00537354">
                      <w:rPr>
                        <w:rFonts w:ascii="Verdana" w:hAnsi="Verdana" w:cs="Arial"/>
                        <w:b/>
                        <w:color w:val="FFC000"/>
                        <w:sz w:val="36"/>
                        <w:szCs w:val="36"/>
                        <w:lang w:val="cs-CZ"/>
                      </w:rPr>
                      <w:t>The</w:t>
                    </w:r>
                    <w:proofErr w:type="spellEnd"/>
                    <w:r w:rsidRPr="00537354">
                      <w:rPr>
                        <w:rFonts w:ascii="Verdana" w:hAnsi="Verdana" w:cs="Arial"/>
                        <w:b/>
                        <w:color w:val="FFC000"/>
                        <w:sz w:val="36"/>
                        <w:szCs w:val="36"/>
                        <w:lang w:val="cs-CZ"/>
                      </w:rPr>
                      <w:t xml:space="preserve"> </w:t>
                    </w:r>
                    <w:r w:rsidR="00AA6E8E" w:rsidRPr="00537354">
                      <w:rPr>
                        <w:rFonts w:ascii="Verdana" w:hAnsi="Verdana" w:cs="Arial"/>
                        <w:b/>
                        <w:color w:val="FFC000"/>
                        <w:sz w:val="36"/>
                        <w:szCs w:val="36"/>
                        <w:lang w:val="cs-CZ"/>
                      </w:rPr>
                      <w:t xml:space="preserve">GC </w:t>
                    </w:r>
                    <w:proofErr w:type="spellStart"/>
                    <w:r w:rsidR="00AA6E8E" w:rsidRPr="00537354">
                      <w:rPr>
                        <w:rFonts w:ascii="Verdana" w:hAnsi="Verdana" w:cs="Arial"/>
                        <w:b/>
                        <w:color w:val="FFC000"/>
                        <w:sz w:val="36"/>
                        <w:szCs w:val="36"/>
                        <w:lang w:val="cs-CZ"/>
                      </w:rPr>
                      <w:t>Column</w:t>
                    </w:r>
                    <w:proofErr w:type="spellEnd"/>
                    <w:r w:rsidR="00AA6E8E" w:rsidRPr="00537354">
                      <w:rPr>
                        <w:rFonts w:ascii="Verdana" w:hAnsi="Verdana" w:cs="Arial"/>
                        <w:b/>
                        <w:color w:val="FFC000"/>
                        <w:sz w:val="36"/>
                        <w:szCs w:val="36"/>
                        <w:lang w:val="cs-CZ"/>
                      </w:rPr>
                      <w:t xml:space="preserve"> </w:t>
                    </w:r>
                    <w:proofErr w:type="spellStart"/>
                    <w:r w:rsidR="00AA6E8E" w:rsidRPr="00537354">
                      <w:rPr>
                        <w:rFonts w:ascii="Verdana" w:hAnsi="Verdana" w:cs="Arial"/>
                        <w:b/>
                        <w:color w:val="FFC000"/>
                        <w:sz w:val="36"/>
                        <w:szCs w:val="36"/>
                        <w:lang w:val="cs-CZ"/>
                      </w:rPr>
                      <w:t>Jungle</w:t>
                    </w:r>
                    <w:proofErr w:type="spellEnd"/>
                  </w:p>
                </w:txbxContent>
              </v:textbox>
            </v:shape>
          </w:pict>
        </mc:Fallback>
      </mc:AlternateContent>
    </w:r>
    <w:r w:rsidR="00874377">
      <w:rPr>
        <w:noProof/>
        <w:lang w:val="cs-CZ" w:eastAsia="cs-CZ"/>
      </w:rPr>
      <mc:AlternateContent>
        <mc:Choice Requires="wps">
          <w:drawing>
            <wp:anchor distT="0" distB="0" distL="114300" distR="114300" simplePos="0" relativeHeight="251657728" behindDoc="0" locked="0" layoutInCell="1" allowOverlap="1" wp14:anchorId="61BCD204" wp14:editId="23D1DAD1">
              <wp:simplePos x="0" y="0"/>
              <wp:positionH relativeFrom="column">
                <wp:posOffset>-213995</wp:posOffset>
              </wp:positionH>
              <wp:positionV relativeFrom="paragraph">
                <wp:posOffset>-137160</wp:posOffset>
              </wp:positionV>
              <wp:extent cx="6684645" cy="122174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22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E8B" w:rsidRDefault="00874377">
                          <w:r>
                            <w:rPr>
                              <w:noProof/>
                              <w:lang w:val="cs-CZ" w:eastAsia="cs-CZ"/>
                            </w:rPr>
                            <w:drawing>
                              <wp:inline distT="0" distB="0" distL="0" distR="0" wp14:anchorId="646594EA" wp14:editId="280EB5F8">
                                <wp:extent cx="6300000" cy="1124662"/>
                                <wp:effectExtent l="0" t="0" r="5715" b="0"/>
                                <wp:docPr id="7" name="obrázek 2" descr="Head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1124662"/>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6.85pt;margin-top:-10.8pt;width:526.35pt;height:9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4Phg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" stroked="f">
              <v:textbox style="mso-fit-shape-to-text:t">
                <w:txbxContent>
                  <w:p w:rsidR="00895E8B" w:rsidRDefault="00874377">
                    <w:r>
                      <w:rPr>
                        <w:noProof/>
                        <w:lang w:val="en-US" w:eastAsia="en-US"/>
                      </w:rPr>
                      <w:drawing>
                        <wp:inline distT="0" distB="0" distL="0" distR="0" wp14:anchorId="646594EA" wp14:editId="280EB5F8">
                          <wp:extent cx="6300000" cy="1124662"/>
                          <wp:effectExtent l="0" t="0" r="5715" b="0"/>
                          <wp:docPr id="7" name="obrázek 2" descr="Head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0000" cy="1124662"/>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45C"/>
    <w:multiLevelType w:val="hybridMultilevel"/>
    <w:tmpl w:val="F1EEE7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88C15E2"/>
    <w:multiLevelType w:val="hybridMultilevel"/>
    <w:tmpl w:val="7FFC6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516D0B"/>
    <w:multiLevelType w:val="hybridMultilevel"/>
    <w:tmpl w:val="1D56D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9907F1"/>
    <w:multiLevelType w:val="hybridMultilevel"/>
    <w:tmpl w:val="354E5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1943DFE"/>
    <w:multiLevelType w:val="hybridMultilevel"/>
    <w:tmpl w:val="028026A4"/>
    <w:lvl w:ilvl="0" w:tplc="AB9C14EC">
      <w:start w:val="1"/>
      <w:numFmt w:val="bullet"/>
      <w:lvlText w:val="•"/>
      <w:lvlJc w:val="left"/>
      <w:pPr>
        <w:tabs>
          <w:tab w:val="num" w:pos="1080"/>
        </w:tabs>
        <w:ind w:left="1080" w:hanging="360"/>
      </w:pPr>
      <w:rPr>
        <w:rFonts w:ascii="Times New Roman" w:hAnsi="Times New Roman" w:cs="Times New Roman" w:hint="default"/>
      </w:rPr>
    </w:lvl>
    <w:lvl w:ilvl="1" w:tplc="11A08B80">
      <w:start w:val="1"/>
      <w:numFmt w:val="bullet"/>
      <w:lvlText w:val="•"/>
      <w:lvlJc w:val="left"/>
      <w:pPr>
        <w:tabs>
          <w:tab w:val="num" w:pos="1800"/>
        </w:tabs>
        <w:ind w:left="1800" w:hanging="360"/>
      </w:pPr>
      <w:rPr>
        <w:rFonts w:ascii="Times New Roman" w:hAnsi="Times New Roman" w:cs="Times New Roman" w:hint="default"/>
      </w:rPr>
    </w:lvl>
    <w:lvl w:ilvl="2" w:tplc="310CF9AE">
      <w:start w:val="1"/>
      <w:numFmt w:val="bullet"/>
      <w:lvlText w:val="•"/>
      <w:lvlJc w:val="left"/>
      <w:pPr>
        <w:tabs>
          <w:tab w:val="num" w:pos="2520"/>
        </w:tabs>
        <w:ind w:left="2520" w:hanging="360"/>
      </w:pPr>
      <w:rPr>
        <w:rFonts w:ascii="Times New Roman" w:hAnsi="Times New Roman" w:cs="Times New Roman" w:hint="default"/>
      </w:rPr>
    </w:lvl>
    <w:lvl w:ilvl="3" w:tplc="1DF0EAAE">
      <w:start w:val="1"/>
      <w:numFmt w:val="bullet"/>
      <w:lvlText w:val="•"/>
      <w:lvlJc w:val="left"/>
      <w:pPr>
        <w:tabs>
          <w:tab w:val="num" w:pos="3240"/>
        </w:tabs>
        <w:ind w:left="3240" w:hanging="360"/>
      </w:pPr>
      <w:rPr>
        <w:rFonts w:ascii="Times New Roman" w:hAnsi="Times New Roman" w:cs="Times New Roman" w:hint="default"/>
      </w:rPr>
    </w:lvl>
    <w:lvl w:ilvl="4" w:tplc="B4F6AE0E">
      <w:start w:val="1"/>
      <w:numFmt w:val="bullet"/>
      <w:lvlText w:val="•"/>
      <w:lvlJc w:val="left"/>
      <w:pPr>
        <w:tabs>
          <w:tab w:val="num" w:pos="3960"/>
        </w:tabs>
        <w:ind w:left="3960" w:hanging="360"/>
      </w:pPr>
      <w:rPr>
        <w:rFonts w:ascii="Times New Roman" w:hAnsi="Times New Roman" w:cs="Times New Roman" w:hint="default"/>
      </w:rPr>
    </w:lvl>
    <w:lvl w:ilvl="5" w:tplc="EEBAE872">
      <w:start w:val="1"/>
      <w:numFmt w:val="bullet"/>
      <w:lvlText w:val="•"/>
      <w:lvlJc w:val="left"/>
      <w:pPr>
        <w:tabs>
          <w:tab w:val="num" w:pos="4680"/>
        </w:tabs>
        <w:ind w:left="4680" w:hanging="360"/>
      </w:pPr>
      <w:rPr>
        <w:rFonts w:ascii="Times New Roman" w:hAnsi="Times New Roman" w:cs="Times New Roman" w:hint="default"/>
      </w:rPr>
    </w:lvl>
    <w:lvl w:ilvl="6" w:tplc="EE0AA8F4">
      <w:start w:val="1"/>
      <w:numFmt w:val="bullet"/>
      <w:lvlText w:val="•"/>
      <w:lvlJc w:val="left"/>
      <w:pPr>
        <w:tabs>
          <w:tab w:val="num" w:pos="5400"/>
        </w:tabs>
        <w:ind w:left="5400" w:hanging="360"/>
      </w:pPr>
      <w:rPr>
        <w:rFonts w:ascii="Times New Roman" w:hAnsi="Times New Roman" w:cs="Times New Roman" w:hint="default"/>
      </w:rPr>
    </w:lvl>
    <w:lvl w:ilvl="7" w:tplc="3D184E56">
      <w:start w:val="1"/>
      <w:numFmt w:val="bullet"/>
      <w:lvlText w:val="•"/>
      <w:lvlJc w:val="left"/>
      <w:pPr>
        <w:tabs>
          <w:tab w:val="num" w:pos="6120"/>
        </w:tabs>
        <w:ind w:left="6120" w:hanging="360"/>
      </w:pPr>
      <w:rPr>
        <w:rFonts w:ascii="Times New Roman" w:hAnsi="Times New Roman" w:cs="Times New Roman" w:hint="default"/>
      </w:rPr>
    </w:lvl>
    <w:lvl w:ilvl="8" w:tplc="A78E7954">
      <w:start w:val="1"/>
      <w:numFmt w:val="bullet"/>
      <w:lvlText w:val="•"/>
      <w:lvlJc w:val="left"/>
      <w:pPr>
        <w:tabs>
          <w:tab w:val="num" w:pos="6840"/>
        </w:tabs>
        <w:ind w:left="6840" w:hanging="360"/>
      </w:pPr>
      <w:rPr>
        <w:rFonts w:ascii="Times New Roman" w:hAnsi="Times New Roman" w:cs="Times New Roman" w:hint="default"/>
      </w:rPr>
    </w:lvl>
  </w:abstractNum>
  <w:abstractNum w:abstractNumId="5">
    <w:nsid w:val="36E22E13"/>
    <w:multiLevelType w:val="hybridMultilevel"/>
    <w:tmpl w:val="9214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031187"/>
    <w:multiLevelType w:val="hybridMultilevel"/>
    <w:tmpl w:val="59CEA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5DC6F67"/>
    <w:multiLevelType w:val="hybridMultilevel"/>
    <w:tmpl w:val="5CF47BF4"/>
    <w:lvl w:ilvl="0" w:tplc="30E2C3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DB2B07"/>
    <w:multiLevelType w:val="hybridMultilevel"/>
    <w:tmpl w:val="D6946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0"/>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7A"/>
    <w:rsid w:val="00000F63"/>
    <w:rsid w:val="0000136C"/>
    <w:rsid w:val="00016C31"/>
    <w:rsid w:val="000179B9"/>
    <w:rsid w:val="00022263"/>
    <w:rsid w:val="000549B5"/>
    <w:rsid w:val="00062B40"/>
    <w:rsid w:val="00064897"/>
    <w:rsid w:val="00064A87"/>
    <w:rsid w:val="00065504"/>
    <w:rsid w:val="000658E0"/>
    <w:rsid w:val="00071D16"/>
    <w:rsid w:val="00097342"/>
    <w:rsid w:val="000A5922"/>
    <w:rsid w:val="000C026D"/>
    <w:rsid w:val="000E0ABC"/>
    <w:rsid w:val="000F598C"/>
    <w:rsid w:val="001112E0"/>
    <w:rsid w:val="00120372"/>
    <w:rsid w:val="0014045A"/>
    <w:rsid w:val="0014677A"/>
    <w:rsid w:val="0015013E"/>
    <w:rsid w:val="001524AD"/>
    <w:rsid w:val="0015531B"/>
    <w:rsid w:val="00163D45"/>
    <w:rsid w:val="00164720"/>
    <w:rsid w:val="00170579"/>
    <w:rsid w:val="00175304"/>
    <w:rsid w:val="00176D8A"/>
    <w:rsid w:val="00180307"/>
    <w:rsid w:val="00182C55"/>
    <w:rsid w:val="001924AB"/>
    <w:rsid w:val="001A1668"/>
    <w:rsid w:val="001A6A52"/>
    <w:rsid w:val="001A7759"/>
    <w:rsid w:val="001C1EF0"/>
    <w:rsid w:val="001D637B"/>
    <w:rsid w:val="00205E2F"/>
    <w:rsid w:val="00207A70"/>
    <w:rsid w:val="00227A4E"/>
    <w:rsid w:val="00230F57"/>
    <w:rsid w:val="0026085A"/>
    <w:rsid w:val="00266DB1"/>
    <w:rsid w:val="002712AF"/>
    <w:rsid w:val="0028166B"/>
    <w:rsid w:val="002818D5"/>
    <w:rsid w:val="002863A9"/>
    <w:rsid w:val="00292195"/>
    <w:rsid w:val="002929EC"/>
    <w:rsid w:val="002A4406"/>
    <w:rsid w:val="002B160D"/>
    <w:rsid w:val="002B1BCB"/>
    <w:rsid w:val="002B5821"/>
    <w:rsid w:val="002D3C4B"/>
    <w:rsid w:val="002F05EC"/>
    <w:rsid w:val="002F4F5D"/>
    <w:rsid w:val="00301FC3"/>
    <w:rsid w:val="0030626C"/>
    <w:rsid w:val="00315121"/>
    <w:rsid w:val="0036189E"/>
    <w:rsid w:val="003833DC"/>
    <w:rsid w:val="003B09D0"/>
    <w:rsid w:val="003B6504"/>
    <w:rsid w:val="003C2CA0"/>
    <w:rsid w:val="003C611D"/>
    <w:rsid w:val="003D4385"/>
    <w:rsid w:val="003E2680"/>
    <w:rsid w:val="003E35D2"/>
    <w:rsid w:val="003E6119"/>
    <w:rsid w:val="003F0985"/>
    <w:rsid w:val="0040133D"/>
    <w:rsid w:val="00410A6B"/>
    <w:rsid w:val="00444064"/>
    <w:rsid w:val="0044661C"/>
    <w:rsid w:val="0045573A"/>
    <w:rsid w:val="004634B5"/>
    <w:rsid w:val="00464B79"/>
    <w:rsid w:val="00465CFC"/>
    <w:rsid w:val="00470013"/>
    <w:rsid w:val="00475E4F"/>
    <w:rsid w:val="00476FA9"/>
    <w:rsid w:val="00485397"/>
    <w:rsid w:val="004914C9"/>
    <w:rsid w:val="004A5E7F"/>
    <w:rsid w:val="004D03CA"/>
    <w:rsid w:val="004E113A"/>
    <w:rsid w:val="004E1269"/>
    <w:rsid w:val="004E4C7E"/>
    <w:rsid w:val="004F3122"/>
    <w:rsid w:val="004F3C27"/>
    <w:rsid w:val="004F72AA"/>
    <w:rsid w:val="00502CC2"/>
    <w:rsid w:val="00505FD3"/>
    <w:rsid w:val="00531A09"/>
    <w:rsid w:val="005357C6"/>
    <w:rsid w:val="00537354"/>
    <w:rsid w:val="00564EBC"/>
    <w:rsid w:val="00570383"/>
    <w:rsid w:val="00573EDC"/>
    <w:rsid w:val="00575DFD"/>
    <w:rsid w:val="00577D1B"/>
    <w:rsid w:val="00583C74"/>
    <w:rsid w:val="00593CFC"/>
    <w:rsid w:val="00595AE3"/>
    <w:rsid w:val="005A3935"/>
    <w:rsid w:val="005A77D8"/>
    <w:rsid w:val="005B095B"/>
    <w:rsid w:val="005C21ED"/>
    <w:rsid w:val="005C286D"/>
    <w:rsid w:val="005D3912"/>
    <w:rsid w:val="005E4B76"/>
    <w:rsid w:val="005E6974"/>
    <w:rsid w:val="00605BAC"/>
    <w:rsid w:val="006107D4"/>
    <w:rsid w:val="00616415"/>
    <w:rsid w:val="0065657C"/>
    <w:rsid w:val="00663368"/>
    <w:rsid w:val="00663390"/>
    <w:rsid w:val="00667182"/>
    <w:rsid w:val="00676B7E"/>
    <w:rsid w:val="00680B0F"/>
    <w:rsid w:val="00680ED8"/>
    <w:rsid w:val="006830EE"/>
    <w:rsid w:val="00683761"/>
    <w:rsid w:val="00684F24"/>
    <w:rsid w:val="006B0B68"/>
    <w:rsid w:val="006B5BBA"/>
    <w:rsid w:val="006C6977"/>
    <w:rsid w:val="006D1269"/>
    <w:rsid w:val="006D5288"/>
    <w:rsid w:val="007017E2"/>
    <w:rsid w:val="00715651"/>
    <w:rsid w:val="00715A51"/>
    <w:rsid w:val="00716D33"/>
    <w:rsid w:val="00735E5B"/>
    <w:rsid w:val="00737938"/>
    <w:rsid w:val="0074557F"/>
    <w:rsid w:val="00745F33"/>
    <w:rsid w:val="007473E7"/>
    <w:rsid w:val="00747C0B"/>
    <w:rsid w:val="0075679C"/>
    <w:rsid w:val="00761577"/>
    <w:rsid w:val="0076537E"/>
    <w:rsid w:val="007666C1"/>
    <w:rsid w:val="007726CB"/>
    <w:rsid w:val="00785028"/>
    <w:rsid w:val="007866BD"/>
    <w:rsid w:val="007878B7"/>
    <w:rsid w:val="00787CAF"/>
    <w:rsid w:val="007A129A"/>
    <w:rsid w:val="007A5C03"/>
    <w:rsid w:val="007B6D38"/>
    <w:rsid w:val="007D372B"/>
    <w:rsid w:val="007E36EC"/>
    <w:rsid w:val="007F423C"/>
    <w:rsid w:val="00802D4E"/>
    <w:rsid w:val="00822084"/>
    <w:rsid w:val="008266B6"/>
    <w:rsid w:val="00826909"/>
    <w:rsid w:val="008348C1"/>
    <w:rsid w:val="0084346C"/>
    <w:rsid w:val="008633CC"/>
    <w:rsid w:val="00872CE2"/>
    <w:rsid w:val="00873E50"/>
    <w:rsid w:val="00874377"/>
    <w:rsid w:val="00882B74"/>
    <w:rsid w:val="0088686C"/>
    <w:rsid w:val="00895E8B"/>
    <w:rsid w:val="008A25DC"/>
    <w:rsid w:val="008C1427"/>
    <w:rsid w:val="008C1E30"/>
    <w:rsid w:val="008C5253"/>
    <w:rsid w:val="008C5F63"/>
    <w:rsid w:val="008E0F21"/>
    <w:rsid w:val="008F5C21"/>
    <w:rsid w:val="0090461F"/>
    <w:rsid w:val="00911CFD"/>
    <w:rsid w:val="00920312"/>
    <w:rsid w:val="0092503C"/>
    <w:rsid w:val="009337A2"/>
    <w:rsid w:val="0093672D"/>
    <w:rsid w:val="009456A8"/>
    <w:rsid w:val="009701E0"/>
    <w:rsid w:val="00972FC8"/>
    <w:rsid w:val="00975879"/>
    <w:rsid w:val="00981E12"/>
    <w:rsid w:val="009D3F94"/>
    <w:rsid w:val="009E40B7"/>
    <w:rsid w:val="00A061B1"/>
    <w:rsid w:val="00A17201"/>
    <w:rsid w:val="00A25BEA"/>
    <w:rsid w:val="00A27AFD"/>
    <w:rsid w:val="00A3735B"/>
    <w:rsid w:val="00A4358E"/>
    <w:rsid w:val="00A46A1B"/>
    <w:rsid w:val="00A505ED"/>
    <w:rsid w:val="00A56ECB"/>
    <w:rsid w:val="00A620DE"/>
    <w:rsid w:val="00A6364D"/>
    <w:rsid w:val="00A9203E"/>
    <w:rsid w:val="00A94A6A"/>
    <w:rsid w:val="00A9682F"/>
    <w:rsid w:val="00AA09B0"/>
    <w:rsid w:val="00AA0B99"/>
    <w:rsid w:val="00AA6E8E"/>
    <w:rsid w:val="00AB2AB4"/>
    <w:rsid w:val="00AC0E56"/>
    <w:rsid w:val="00AD3B7E"/>
    <w:rsid w:val="00AD4B3B"/>
    <w:rsid w:val="00AF2610"/>
    <w:rsid w:val="00AF5BA4"/>
    <w:rsid w:val="00B11413"/>
    <w:rsid w:val="00B149BF"/>
    <w:rsid w:val="00B37B92"/>
    <w:rsid w:val="00B44085"/>
    <w:rsid w:val="00B80914"/>
    <w:rsid w:val="00B82F69"/>
    <w:rsid w:val="00B830D3"/>
    <w:rsid w:val="00B87D24"/>
    <w:rsid w:val="00BB72BD"/>
    <w:rsid w:val="00BE2657"/>
    <w:rsid w:val="00BF131B"/>
    <w:rsid w:val="00C0249D"/>
    <w:rsid w:val="00C13662"/>
    <w:rsid w:val="00C152FD"/>
    <w:rsid w:val="00C21134"/>
    <w:rsid w:val="00C2758E"/>
    <w:rsid w:val="00C43712"/>
    <w:rsid w:val="00C45C94"/>
    <w:rsid w:val="00C46901"/>
    <w:rsid w:val="00C54AFC"/>
    <w:rsid w:val="00C6732F"/>
    <w:rsid w:val="00C71B25"/>
    <w:rsid w:val="00C84C97"/>
    <w:rsid w:val="00CA53C5"/>
    <w:rsid w:val="00CC0183"/>
    <w:rsid w:val="00CF5785"/>
    <w:rsid w:val="00D00E07"/>
    <w:rsid w:val="00D10F68"/>
    <w:rsid w:val="00D112A7"/>
    <w:rsid w:val="00D245B9"/>
    <w:rsid w:val="00D26513"/>
    <w:rsid w:val="00D30229"/>
    <w:rsid w:val="00D46D5E"/>
    <w:rsid w:val="00D5213C"/>
    <w:rsid w:val="00D82B3A"/>
    <w:rsid w:val="00D9226F"/>
    <w:rsid w:val="00D92821"/>
    <w:rsid w:val="00D94562"/>
    <w:rsid w:val="00DA35C0"/>
    <w:rsid w:val="00DB5616"/>
    <w:rsid w:val="00DC0C36"/>
    <w:rsid w:val="00DC7697"/>
    <w:rsid w:val="00DE5B7E"/>
    <w:rsid w:val="00DE6411"/>
    <w:rsid w:val="00E14473"/>
    <w:rsid w:val="00E2400F"/>
    <w:rsid w:val="00E25AB8"/>
    <w:rsid w:val="00E3615F"/>
    <w:rsid w:val="00E465B3"/>
    <w:rsid w:val="00E64AA3"/>
    <w:rsid w:val="00E7102E"/>
    <w:rsid w:val="00E77C8B"/>
    <w:rsid w:val="00E80B8D"/>
    <w:rsid w:val="00E93B42"/>
    <w:rsid w:val="00EA212C"/>
    <w:rsid w:val="00EA279A"/>
    <w:rsid w:val="00ED3872"/>
    <w:rsid w:val="00EF5E4F"/>
    <w:rsid w:val="00F008D2"/>
    <w:rsid w:val="00F00BCA"/>
    <w:rsid w:val="00F17723"/>
    <w:rsid w:val="00F33441"/>
    <w:rsid w:val="00F43938"/>
    <w:rsid w:val="00F631C9"/>
    <w:rsid w:val="00F675FB"/>
    <w:rsid w:val="00F715F3"/>
    <w:rsid w:val="00F75E58"/>
    <w:rsid w:val="00F84FF0"/>
    <w:rsid w:val="00F91529"/>
    <w:rsid w:val="00F956A2"/>
    <w:rsid w:val="00FC10D0"/>
    <w:rsid w:val="00FC4EC5"/>
    <w:rsid w:val="00FD521A"/>
    <w:rsid w:val="00FE1251"/>
    <w:rsid w:val="00FE18F0"/>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80B8D"/>
    <w:rPr>
      <w:sz w:val="24"/>
      <w:szCs w:val="24"/>
      <w:lang w:val="de-CH" w:eastAsia="de-CH"/>
    </w:rPr>
  </w:style>
  <w:style w:type="paragraph" w:styleId="Nadpis2">
    <w:name w:val="heading 2"/>
    <w:basedOn w:val="Normln"/>
    <w:link w:val="Nadpis2Char"/>
    <w:uiPriority w:val="9"/>
    <w:qFormat/>
    <w:rsid w:val="00F008D2"/>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46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3F0985"/>
    <w:pPr>
      <w:tabs>
        <w:tab w:val="center" w:pos="4536"/>
        <w:tab w:val="right" w:pos="9072"/>
      </w:tabs>
    </w:pPr>
  </w:style>
  <w:style w:type="paragraph" w:styleId="Zpat">
    <w:name w:val="footer"/>
    <w:basedOn w:val="Normln"/>
    <w:rsid w:val="003F0985"/>
    <w:pPr>
      <w:tabs>
        <w:tab w:val="center" w:pos="4536"/>
        <w:tab w:val="right" w:pos="9072"/>
      </w:tabs>
    </w:pPr>
  </w:style>
  <w:style w:type="paragraph" w:styleId="Textbubliny">
    <w:name w:val="Balloon Text"/>
    <w:basedOn w:val="Normln"/>
    <w:link w:val="TextbublinyChar"/>
    <w:rsid w:val="00595AE3"/>
    <w:rPr>
      <w:rFonts w:ascii="Tahoma" w:hAnsi="Tahoma"/>
      <w:sz w:val="16"/>
      <w:szCs w:val="16"/>
    </w:rPr>
  </w:style>
  <w:style w:type="character" w:customStyle="1" w:styleId="TextbublinyChar">
    <w:name w:val="Text bubliny Char"/>
    <w:link w:val="Textbubliny"/>
    <w:rsid w:val="00595AE3"/>
    <w:rPr>
      <w:rFonts w:ascii="Tahoma" w:hAnsi="Tahoma" w:cs="Tahoma"/>
      <w:sz w:val="16"/>
      <w:szCs w:val="16"/>
      <w:lang w:val="de-CH" w:eastAsia="de-CH"/>
    </w:rPr>
  </w:style>
  <w:style w:type="character" w:customStyle="1" w:styleId="Nadpis2Char">
    <w:name w:val="Nadpis 2 Char"/>
    <w:link w:val="Nadpis2"/>
    <w:uiPriority w:val="9"/>
    <w:rsid w:val="00F008D2"/>
    <w:rPr>
      <w:b/>
      <w:bCs/>
      <w:sz w:val="36"/>
      <w:szCs w:val="36"/>
    </w:rPr>
  </w:style>
  <w:style w:type="character" w:styleId="Hypertextovodkaz">
    <w:name w:val="Hyperlink"/>
    <w:uiPriority w:val="99"/>
    <w:unhideWhenUsed/>
    <w:rsid w:val="005E4B76"/>
    <w:rPr>
      <w:color w:val="0000FF"/>
      <w:u w:val="single"/>
    </w:rPr>
  </w:style>
  <w:style w:type="paragraph" w:customStyle="1" w:styleId="Basic">
    <w:name w:val="Basic"/>
    <w:basedOn w:val="Normln"/>
    <w:uiPriority w:val="99"/>
    <w:rsid w:val="00E77C8B"/>
    <w:pPr>
      <w:autoSpaceDE w:val="0"/>
      <w:autoSpaceDN w:val="0"/>
      <w:adjustRightInd w:val="0"/>
      <w:spacing w:before="120" w:after="144" w:line="300" w:lineRule="atLeast"/>
      <w:textAlignment w:val="center"/>
    </w:pPr>
    <w:rPr>
      <w:rFonts w:ascii="Agilent Condensed CFF" w:hAnsi="Agilent Condensed CFF" w:cs="Agilent Condensed CFF"/>
      <w:b/>
      <w:bCs/>
      <w:color w:val="000000"/>
      <w:spacing w:val="-1"/>
      <w:sz w:val="22"/>
      <w:szCs w:val="22"/>
      <w:lang w:val="en-US" w:eastAsia="en-US"/>
    </w:rPr>
  </w:style>
  <w:style w:type="paragraph" w:customStyle="1" w:styleId="Basicbodytext">
    <w:name w:val="Basic body text"/>
    <w:basedOn w:val="Normln"/>
    <w:uiPriority w:val="99"/>
    <w:rsid w:val="00E77C8B"/>
    <w:pPr>
      <w:suppressAutoHyphens/>
      <w:autoSpaceDE w:val="0"/>
      <w:autoSpaceDN w:val="0"/>
      <w:adjustRightInd w:val="0"/>
      <w:spacing w:after="144" w:line="300" w:lineRule="atLeast"/>
      <w:textAlignment w:val="center"/>
    </w:pPr>
    <w:rPr>
      <w:rFonts w:ascii="Agilent Condensed CFF Light" w:hAnsi="Agilent Condensed CFF Light" w:cs="Agilent Condensed CFF Light"/>
      <w:color w:val="000000"/>
      <w:spacing w:val="-1"/>
      <w:sz w:val="22"/>
      <w:szCs w:val="22"/>
      <w:lang w:val="en-US" w:eastAsia="en-US"/>
    </w:rPr>
  </w:style>
  <w:style w:type="paragraph" w:customStyle="1" w:styleId="Default">
    <w:name w:val="Default"/>
    <w:rsid w:val="008E0F21"/>
    <w:pPr>
      <w:autoSpaceDE w:val="0"/>
      <w:autoSpaceDN w:val="0"/>
      <w:adjustRightInd w:val="0"/>
    </w:pPr>
    <w:rPr>
      <w:rFonts w:ascii="Calibri" w:hAnsi="Calibri" w:cs="Calibri"/>
      <w:color w:val="000000"/>
      <w:sz w:val="24"/>
      <w:szCs w:val="24"/>
    </w:rPr>
  </w:style>
  <w:style w:type="paragraph" w:customStyle="1" w:styleId="AgilentBodyText">
    <w:name w:val="Agilent Body Text"/>
    <w:basedOn w:val="Normln"/>
    <w:qFormat/>
    <w:rsid w:val="00C152FD"/>
    <w:pPr>
      <w:spacing w:line="260" w:lineRule="exact"/>
    </w:pPr>
    <w:rPr>
      <w:rFonts w:ascii="Agilent TT Cond" w:hAnsi="Agilent TT Cond"/>
      <w:sz w:val="19"/>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80B8D"/>
    <w:rPr>
      <w:sz w:val="24"/>
      <w:szCs w:val="24"/>
      <w:lang w:val="de-CH" w:eastAsia="de-CH"/>
    </w:rPr>
  </w:style>
  <w:style w:type="paragraph" w:styleId="Nadpis2">
    <w:name w:val="heading 2"/>
    <w:basedOn w:val="Normln"/>
    <w:link w:val="Nadpis2Char"/>
    <w:uiPriority w:val="9"/>
    <w:qFormat/>
    <w:rsid w:val="00F008D2"/>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46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3F0985"/>
    <w:pPr>
      <w:tabs>
        <w:tab w:val="center" w:pos="4536"/>
        <w:tab w:val="right" w:pos="9072"/>
      </w:tabs>
    </w:pPr>
  </w:style>
  <w:style w:type="paragraph" w:styleId="Zpat">
    <w:name w:val="footer"/>
    <w:basedOn w:val="Normln"/>
    <w:rsid w:val="003F0985"/>
    <w:pPr>
      <w:tabs>
        <w:tab w:val="center" w:pos="4536"/>
        <w:tab w:val="right" w:pos="9072"/>
      </w:tabs>
    </w:pPr>
  </w:style>
  <w:style w:type="paragraph" w:styleId="Textbubliny">
    <w:name w:val="Balloon Text"/>
    <w:basedOn w:val="Normln"/>
    <w:link w:val="TextbublinyChar"/>
    <w:rsid w:val="00595AE3"/>
    <w:rPr>
      <w:rFonts w:ascii="Tahoma" w:hAnsi="Tahoma"/>
      <w:sz w:val="16"/>
      <w:szCs w:val="16"/>
    </w:rPr>
  </w:style>
  <w:style w:type="character" w:customStyle="1" w:styleId="TextbublinyChar">
    <w:name w:val="Text bubliny Char"/>
    <w:link w:val="Textbubliny"/>
    <w:rsid w:val="00595AE3"/>
    <w:rPr>
      <w:rFonts w:ascii="Tahoma" w:hAnsi="Tahoma" w:cs="Tahoma"/>
      <w:sz w:val="16"/>
      <w:szCs w:val="16"/>
      <w:lang w:val="de-CH" w:eastAsia="de-CH"/>
    </w:rPr>
  </w:style>
  <w:style w:type="character" w:customStyle="1" w:styleId="Nadpis2Char">
    <w:name w:val="Nadpis 2 Char"/>
    <w:link w:val="Nadpis2"/>
    <w:uiPriority w:val="9"/>
    <w:rsid w:val="00F008D2"/>
    <w:rPr>
      <w:b/>
      <w:bCs/>
      <w:sz w:val="36"/>
      <w:szCs w:val="36"/>
    </w:rPr>
  </w:style>
  <w:style w:type="character" w:styleId="Hypertextovodkaz">
    <w:name w:val="Hyperlink"/>
    <w:uiPriority w:val="99"/>
    <w:unhideWhenUsed/>
    <w:rsid w:val="005E4B76"/>
    <w:rPr>
      <w:color w:val="0000FF"/>
      <w:u w:val="single"/>
    </w:rPr>
  </w:style>
  <w:style w:type="paragraph" w:customStyle="1" w:styleId="Basic">
    <w:name w:val="Basic"/>
    <w:basedOn w:val="Normln"/>
    <w:uiPriority w:val="99"/>
    <w:rsid w:val="00E77C8B"/>
    <w:pPr>
      <w:autoSpaceDE w:val="0"/>
      <w:autoSpaceDN w:val="0"/>
      <w:adjustRightInd w:val="0"/>
      <w:spacing w:before="120" w:after="144" w:line="300" w:lineRule="atLeast"/>
      <w:textAlignment w:val="center"/>
    </w:pPr>
    <w:rPr>
      <w:rFonts w:ascii="Agilent Condensed CFF" w:hAnsi="Agilent Condensed CFF" w:cs="Agilent Condensed CFF"/>
      <w:b/>
      <w:bCs/>
      <w:color w:val="000000"/>
      <w:spacing w:val="-1"/>
      <w:sz w:val="22"/>
      <w:szCs w:val="22"/>
      <w:lang w:val="en-US" w:eastAsia="en-US"/>
    </w:rPr>
  </w:style>
  <w:style w:type="paragraph" w:customStyle="1" w:styleId="Basicbodytext">
    <w:name w:val="Basic body text"/>
    <w:basedOn w:val="Normln"/>
    <w:uiPriority w:val="99"/>
    <w:rsid w:val="00E77C8B"/>
    <w:pPr>
      <w:suppressAutoHyphens/>
      <w:autoSpaceDE w:val="0"/>
      <w:autoSpaceDN w:val="0"/>
      <w:adjustRightInd w:val="0"/>
      <w:spacing w:after="144" w:line="300" w:lineRule="atLeast"/>
      <w:textAlignment w:val="center"/>
    </w:pPr>
    <w:rPr>
      <w:rFonts w:ascii="Agilent Condensed CFF Light" w:hAnsi="Agilent Condensed CFF Light" w:cs="Agilent Condensed CFF Light"/>
      <w:color w:val="000000"/>
      <w:spacing w:val="-1"/>
      <w:sz w:val="22"/>
      <w:szCs w:val="22"/>
      <w:lang w:val="en-US" w:eastAsia="en-US"/>
    </w:rPr>
  </w:style>
  <w:style w:type="paragraph" w:customStyle="1" w:styleId="Default">
    <w:name w:val="Default"/>
    <w:rsid w:val="008E0F21"/>
    <w:pPr>
      <w:autoSpaceDE w:val="0"/>
      <w:autoSpaceDN w:val="0"/>
      <w:adjustRightInd w:val="0"/>
    </w:pPr>
    <w:rPr>
      <w:rFonts w:ascii="Calibri" w:hAnsi="Calibri" w:cs="Calibri"/>
      <w:color w:val="000000"/>
      <w:sz w:val="24"/>
      <w:szCs w:val="24"/>
    </w:rPr>
  </w:style>
  <w:style w:type="paragraph" w:customStyle="1" w:styleId="AgilentBodyText">
    <w:name w:val="Agilent Body Text"/>
    <w:basedOn w:val="Normln"/>
    <w:qFormat/>
    <w:rsid w:val="00C152FD"/>
    <w:pPr>
      <w:spacing w:line="260" w:lineRule="exact"/>
    </w:pPr>
    <w:rPr>
      <w:rFonts w:ascii="Agilent TT Cond" w:hAnsi="Agilent TT Cond"/>
      <w:sz w:val="19"/>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8327">
      <w:bodyDiv w:val="1"/>
      <w:marLeft w:val="0"/>
      <w:marRight w:val="0"/>
      <w:marTop w:val="0"/>
      <w:marBottom w:val="0"/>
      <w:divBdr>
        <w:top w:val="none" w:sz="0" w:space="0" w:color="auto"/>
        <w:left w:val="none" w:sz="0" w:space="0" w:color="auto"/>
        <w:bottom w:val="none" w:sz="0" w:space="0" w:color="auto"/>
        <w:right w:val="none" w:sz="0" w:space="0" w:color="auto"/>
      </w:divBdr>
    </w:div>
    <w:div w:id="750154915">
      <w:bodyDiv w:val="1"/>
      <w:marLeft w:val="0"/>
      <w:marRight w:val="0"/>
      <w:marTop w:val="0"/>
      <w:marBottom w:val="0"/>
      <w:divBdr>
        <w:top w:val="none" w:sz="0" w:space="0" w:color="auto"/>
        <w:left w:val="none" w:sz="0" w:space="0" w:color="auto"/>
        <w:bottom w:val="none" w:sz="0" w:space="0" w:color="auto"/>
        <w:right w:val="none" w:sz="0" w:space="0" w:color="auto"/>
      </w:divBdr>
    </w:div>
    <w:div w:id="799766001">
      <w:bodyDiv w:val="1"/>
      <w:marLeft w:val="0"/>
      <w:marRight w:val="0"/>
      <w:marTop w:val="0"/>
      <w:marBottom w:val="0"/>
      <w:divBdr>
        <w:top w:val="none" w:sz="0" w:space="0" w:color="auto"/>
        <w:left w:val="none" w:sz="0" w:space="0" w:color="auto"/>
        <w:bottom w:val="none" w:sz="0" w:space="0" w:color="auto"/>
        <w:right w:val="none" w:sz="0" w:space="0" w:color="auto"/>
      </w:divBdr>
    </w:div>
    <w:div w:id="864832678">
      <w:bodyDiv w:val="1"/>
      <w:marLeft w:val="0"/>
      <w:marRight w:val="0"/>
      <w:marTop w:val="0"/>
      <w:marBottom w:val="0"/>
      <w:divBdr>
        <w:top w:val="none" w:sz="0" w:space="0" w:color="auto"/>
        <w:left w:val="none" w:sz="0" w:space="0" w:color="auto"/>
        <w:bottom w:val="none" w:sz="0" w:space="0" w:color="auto"/>
        <w:right w:val="none" w:sz="0" w:space="0" w:color="auto"/>
      </w:divBdr>
    </w:div>
    <w:div w:id="1012605994">
      <w:bodyDiv w:val="1"/>
      <w:marLeft w:val="0"/>
      <w:marRight w:val="0"/>
      <w:marTop w:val="0"/>
      <w:marBottom w:val="0"/>
      <w:divBdr>
        <w:top w:val="none" w:sz="0" w:space="0" w:color="auto"/>
        <w:left w:val="none" w:sz="0" w:space="0" w:color="auto"/>
        <w:bottom w:val="none" w:sz="0" w:space="0" w:color="auto"/>
        <w:right w:val="none" w:sz="0" w:space="0" w:color="auto"/>
      </w:divBdr>
    </w:div>
    <w:div w:id="1286080546">
      <w:bodyDiv w:val="1"/>
      <w:marLeft w:val="0"/>
      <w:marRight w:val="0"/>
      <w:marTop w:val="0"/>
      <w:marBottom w:val="0"/>
      <w:divBdr>
        <w:top w:val="none" w:sz="0" w:space="0" w:color="auto"/>
        <w:left w:val="none" w:sz="0" w:space="0" w:color="auto"/>
        <w:bottom w:val="none" w:sz="0" w:space="0" w:color="auto"/>
        <w:right w:val="none" w:sz="0" w:space="0" w:color="auto"/>
      </w:divBdr>
    </w:div>
    <w:div w:id="1497695591">
      <w:bodyDiv w:val="1"/>
      <w:marLeft w:val="0"/>
      <w:marRight w:val="0"/>
      <w:marTop w:val="0"/>
      <w:marBottom w:val="0"/>
      <w:divBdr>
        <w:top w:val="none" w:sz="0" w:space="0" w:color="auto"/>
        <w:left w:val="none" w:sz="0" w:space="0" w:color="auto"/>
        <w:bottom w:val="none" w:sz="0" w:space="0" w:color="auto"/>
        <w:right w:val="none" w:sz="0" w:space="0" w:color="auto"/>
      </w:divBdr>
    </w:div>
    <w:div w:id="1509639979">
      <w:bodyDiv w:val="1"/>
      <w:marLeft w:val="0"/>
      <w:marRight w:val="0"/>
      <w:marTop w:val="0"/>
      <w:marBottom w:val="0"/>
      <w:divBdr>
        <w:top w:val="none" w:sz="0" w:space="0" w:color="auto"/>
        <w:left w:val="none" w:sz="0" w:space="0" w:color="auto"/>
        <w:bottom w:val="none" w:sz="0" w:space="0" w:color="auto"/>
        <w:right w:val="none" w:sz="0" w:space="0" w:color="auto"/>
      </w:divBdr>
    </w:div>
    <w:div w:id="1620335142">
      <w:bodyDiv w:val="1"/>
      <w:marLeft w:val="0"/>
      <w:marRight w:val="0"/>
      <w:marTop w:val="0"/>
      <w:marBottom w:val="0"/>
      <w:divBdr>
        <w:top w:val="none" w:sz="0" w:space="0" w:color="auto"/>
        <w:left w:val="none" w:sz="0" w:space="0" w:color="auto"/>
        <w:bottom w:val="none" w:sz="0" w:space="0" w:color="auto"/>
        <w:right w:val="none" w:sz="0" w:space="0" w:color="auto"/>
      </w:divBdr>
    </w:div>
    <w:div w:id="1672951692">
      <w:bodyDiv w:val="1"/>
      <w:marLeft w:val="0"/>
      <w:marRight w:val="0"/>
      <w:marTop w:val="0"/>
      <w:marBottom w:val="0"/>
      <w:divBdr>
        <w:top w:val="none" w:sz="0" w:space="0" w:color="auto"/>
        <w:left w:val="none" w:sz="0" w:space="0" w:color="auto"/>
        <w:bottom w:val="none" w:sz="0" w:space="0" w:color="auto"/>
        <w:right w:val="none" w:sz="0" w:space="0" w:color="auto"/>
      </w:divBdr>
    </w:div>
    <w:div w:id="1960450432">
      <w:bodyDiv w:val="1"/>
      <w:marLeft w:val="0"/>
      <w:marRight w:val="0"/>
      <w:marTop w:val="0"/>
      <w:marBottom w:val="0"/>
      <w:divBdr>
        <w:top w:val="none" w:sz="0" w:space="0" w:color="auto"/>
        <w:left w:val="none" w:sz="0" w:space="0" w:color="auto"/>
        <w:bottom w:val="none" w:sz="0" w:space="0" w:color="auto"/>
        <w:right w:val="none" w:sz="0" w:space="0" w:color="auto"/>
      </w:divBdr>
    </w:div>
    <w:div w:id="2077242864">
      <w:bodyDiv w:val="1"/>
      <w:marLeft w:val="0"/>
      <w:marRight w:val="0"/>
      <w:marTop w:val="0"/>
      <w:marBottom w:val="0"/>
      <w:divBdr>
        <w:top w:val="none" w:sz="0" w:space="0" w:color="auto"/>
        <w:left w:val="none" w:sz="0" w:space="0" w:color="auto"/>
        <w:bottom w:val="none" w:sz="0" w:space="0" w:color="auto"/>
        <w:right w:val="none" w:sz="0" w:space="0" w:color="auto"/>
      </w:divBdr>
    </w:div>
    <w:div w:id="211767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ps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hp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pst.cz" TargetMode="External"/><Relationship Id="rId4" Type="http://schemas.microsoft.com/office/2007/relationships/stylesWithEffects" Target="stylesWithEffects.xml"/><Relationship Id="rId9" Type="http://schemas.openxmlformats.org/officeDocument/2006/relationships/hyperlink" Target="mailto:info@hpst.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86CC-E0F8-4FD3-8CBD-27F8B664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1014</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Title __________________________</vt:lpstr>
      <vt:lpstr>Title __________________________</vt:lpstr>
    </vt:vector>
  </TitlesOfParts>
  <Company>Agilent Technologies, Inc.</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__________________________</dc:title>
  <dc:creator>Michaela Hoock</dc:creator>
  <cp:lastModifiedBy>Zdenek</cp:lastModifiedBy>
  <cp:revision>2</cp:revision>
  <cp:lastPrinted>2013-10-16T06:58:00Z</cp:lastPrinted>
  <dcterms:created xsi:type="dcterms:W3CDTF">2014-06-02T06:48:00Z</dcterms:created>
  <dcterms:modified xsi:type="dcterms:W3CDTF">2014-06-02T06:48:00Z</dcterms:modified>
</cp:coreProperties>
</file>