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5A" w:rsidRDefault="002A355F" w:rsidP="00175B45">
      <w:pPr>
        <w:ind w:left="-1417" w:right="-1417"/>
        <w:rPr>
          <w:noProof/>
          <w:lang w:eastAsia="cs-CZ"/>
        </w:rPr>
      </w:pPr>
      <w:r>
        <w:rPr>
          <w:noProof/>
          <w:lang w:eastAsia="cs-CZ"/>
        </w:rPr>
        <w:tab/>
      </w:r>
    </w:p>
    <w:p w:rsidR="009F6CCC" w:rsidRDefault="009F6CCC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56"/>
          <w:lang w:eastAsia="cs-CZ"/>
        </w:rPr>
      </w:pPr>
    </w:p>
    <w:p w:rsidR="00C60536" w:rsidRPr="004C1D2B" w:rsidRDefault="002A355F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56"/>
          <w:lang w:eastAsia="cs-CZ"/>
        </w:rPr>
      </w:pPr>
      <w:r w:rsidRPr="004C1D2B">
        <w:rPr>
          <w:rFonts w:asciiTheme="majorHAnsi" w:hAnsiTheme="majorHAnsi"/>
          <w:b/>
          <w:noProof/>
          <w:color w:val="00ADD0"/>
          <w:sz w:val="56"/>
          <w:lang w:eastAsia="cs-CZ"/>
        </w:rPr>
        <w:t xml:space="preserve">Město Ostrava zve studenty VŠB-TUO na informační seminář </w:t>
      </w:r>
      <w:r w:rsidR="00C60536" w:rsidRPr="004C1D2B">
        <w:rPr>
          <w:rFonts w:asciiTheme="majorHAnsi" w:hAnsiTheme="majorHAnsi"/>
          <w:b/>
          <w:noProof/>
          <w:color w:val="00ADD0"/>
          <w:sz w:val="56"/>
          <w:lang w:eastAsia="cs-CZ"/>
        </w:rPr>
        <w:t>a odbornou diskusi</w:t>
      </w:r>
    </w:p>
    <w:p w:rsidR="00C60536" w:rsidRPr="007E438F" w:rsidRDefault="002A355F" w:rsidP="00C60536">
      <w:pPr>
        <w:ind w:left="-1134"/>
        <w:jc w:val="center"/>
        <w:rPr>
          <w:rFonts w:asciiTheme="majorHAnsi" w:hAnsiTheme="majorHAnsi"/>
          <w:b/>
          <w:i/>
          <w:noProof/>
          <w:color w:val="00ADD0"/>
          <w:sz w:val="48"/>
          <w:lang w:eastAsia="cs-CZ"/>
        </w:rPr>
      </w:pPr>
      <w:r w:rsidRPr="007E438F">
        <w:rPr>
          <w:rFonts w:asciiTheme="majorHAnsi" w:hAnsiTheme="majorHAnsi"/>
          <w:i/>
          <w:noProof/>
          <w:color w:val="00ADD0"/>
          <w:sz w:val="48"/>
          <w:lang w:eastAsia="cs-CZ"/>
        </w:rPr>
        <w:t>k připravované aktualizaci „Akčního plánu udržitelné energetiky a klimatu města Ostravy“.</w:t>
      </w:r>
    </w:p>
    <w:p w:rsidR="00C60536" w:rsidRPr="004C1D2B" w:rsidRDefault="009F6CCC" w:rsidP="009F6CCC">
      <w:pPr>
        <w:spacing w:after="0" w:line="240" w:lineRule="auto"/>
        <w:ind w:left="-1134"/>
        <w:jc w:val="center"/>
        <w:rPr>
          <w:rFonts w:asciiTheme="majorHAnsi" w:hAnsiTheme="majorHAnsi"/>
          <w:noProof/>
          <w:color w:val="00ADD0"/>
          <w:sz w:val="56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C3B10F2" wp14:editId="3105F685">
            <wp:simplePos x="0" y="0"/>
            <wp:positionH relativeFrom="column">
              <wp:posOffset>8293735</wp:posOffset>
            </wp:positionH>
            <wp:positionV relativeFrom="paragraph">
              <wp:posOffset>1478915</wp:posOffset>
            </wp:positionV>
            <wp:extent cx="7535545" cy="10687050"/>
            <wp:effectExtent l="0" t="0" r="8255" b="0"/>
            <wp:wrapTight wrapText="bothSides">
              <wp:wrapPolygon edited="0">
                <wp:start x="0" y="0"/>
                <wp:lineTo x="0" y="21561"/>
                <wp:lineTo x="21569" y="21561"/>
                <wp:lineTo x="2156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CCC" w:rsidRDefault="00C60536" w:rsidP="009F6CCC">
      <w:pPr>
        <w:spacing w:after="0" w:line="240" w:lineRule="auto"/>
        <w:ind w:left="-1134"/>
        <w:jc w:val="center"/>
        <w:rPr>
          <w:rFonts w:asciiTheme="majorHAnsi" w:hAnsiTheme="majorHAnsi"/>
          <w:noProof/>
          <w:color w:val="003C69"/>
          <w:sz w:val="40"/>
          <w:lang w:eastAsia="cs-CZ"/>
        </w:rPr>
      </w:pPr>
      <w:r w:rsidRPr="004C1D2B">
        <w:rPr>
          <w:rFonts w:asciiTheme="majorHAnsi" w:hAnsiTheme="majorHAnsi"/>
          <w:noProof/>
          <w:color w:val="003C69"/>
          <w:sz w:val="44"/>
          <w:lang w:eastAsia="cs-CZ"/>
        </w:rPr>
        <w:t>„</w:t>
      </w:r>
      <w:r w:rsidR="002A355F" w:rsidRPr="007E438F">
        <w:rPr>
          <w:rFonts w:asciiTheme="majorHAnsi" w:hAnsiTheme="majorHAnsi"/>
          <w:noProof/>
          <w:color w:val="003C69"/>
          <w:sz w:val="40"/>
          <w:lang w:eastAsia="cs-CZ"/>
        </w:rPr>
        <w:t>Akční plán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“</w:t>
      </w:r>
      <w:r w:rsidR="002A355F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reaguje na nové globální cíle snižování emisí </w:t>
      </w:r>
      <w:r w:rsidR="002A355F" w:rsidRPr="007E438F">
        <w:rPr>
          <w:rFonts w:asciiTheme="majorHAnsi" w:hAnsiTheme="majorHAnsi"/>
          <w:b/>
          <w:noProof/>
          <w:color w:val="003C69"/>
          <w:sz w:val="40"/>
          <w:lang w:eastAsia="cs-CZ"/>
        </w:rPr>
        <w:t>CO</w:t>
      </w:r>
      <w:r w:rsidR="002A355F" w:rsidRPr="007E438F">
        <w:rPr>
          <w:rFonts w:asciiTheme="majorHAnsi" w:hAnsiTheme="majorHAnsi"/>
          <w:b/>
          <w:noProof/>
          <w:color w:val="003C69"/>
          <w:sz w:val="40"/>
          <w:vertAlign w:val="subscript"/>
          <w:lang w:eastAsia="cs-CZ"/>
        </w:rPr>
        <w:t>2</w:t>
      </w:r>
      <w:r w:rsidR="002A355F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o</w:t>
      </w:r>
      <w:r w:rsidR="007E438F">
        <w:rPr>
          <w:rFonts w:asciiTheme="majorHAnsi" w:hAnsiTheme="majorHAnsi"/>
          <w:noProof/>
          <w:color w:val="003C69"/>
          <w:sz w:val="40"/>
          <w:lang w:eastAsia="cs-CZ"/>
        </w:rPr>
        <w:t> </w:t>
      </w:r>
      <w:r w:rsidRPr="007E438F">
        <w:rPr>
          <w:rFonts w:asciiTheme="majorHAnsi" w:hAnsiTheme="majorHAnsi"/>
          <w:b/>
          <w:noProof/>
          <w:color w:val="003C69"/>
          <w:sz w:val="40"/>
          <w:lang w:eastAsia="cs-CZ"/>
        </w:rPr>
        <w:t>40</w:t>
      </w:r>
      <w:r w:rsidR="00034004" w:rsidRPr="007E438F">
        <w:rPr>
          <w:rFonts w:asciiTheme="majorHAnsi" w:hAnsiTheme="majorHAnsi"/>
          <w:b/>
          <w:noProof/>
          <w:color w:val="003C69"/>
          <w:sz w:val="40"/>
          <w:lang w:eastAsia="cs-CZ"/>
        </w:rPr>
        <w:t> </w:t>
      </w:r>
      <w:r w:rsidRPr="007E438F">
        <w:rPr>
          <w:rFonts w:asciiTheme="majorHAnsi" w:hAnsiTheme="majorHAnsi"/>
          <w:b/>
          <w:noProof/>
          <w:color w:val="003C69"/>
          <w:sz w:val="40"/>
          <w:lang w:eastAsia="cs-CZ"/>
        </w:rPr>
        <w:t>%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do roku </w:t>
      </w:r>
      <w:r w:rsidRPr="007E438F">
        <w:rPr>
          <w:rFonts w:asciiTheme="majorHAnsi" w:hAnsiTheme="majorHAnsi"/>
          <w:b/>
          <w:noProof/>
          <w:color w:val="003C69"/>
          <w:sz w:val="40"/>
          <w:lang w:eastAsia="cs-CZ"/>
        </w:rPr>
        <w:t>2030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,</w:t>
      </w:r>
      <w:r w:rsidR="002A355F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zvyšovaní energetické účinnosti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</w:t>
      </w:r>
    </w:p>
    <w:p w:rsidR="002A355F" w:rsidRDefault="00C60536" w:rsidP="009F6CCC">
      <w:pPr>
        <w:spacing w:after="0" w:line="240" w:lineRule="auto"/>
        <w:ind w:left="-1134"/>
        <w:jc w:val="center"/>
        <w:rPr>
          <w:rFonts w:asciiTheme="majorHAnsi" w:hAnsiTheme="majorHAnsi"/>
          <w:noProof/>
          <w:color w:val="003C69"/>
          <w:sz w:val="40"/>
          <w:lang w:eastAsia="cs-CZ"/>
        </w:rPr>
      </w:pP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a resistence města 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>vůči dopadům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klimatické změny.</w:t>
      </w:r>
    </w:p>
    <w:p w:rsidR="009F6CCC" w:rsidRPr="004C1D2B" w:rsidRDefault="009F6CCC" w:rsidP="009F6CCC">
      <w:pPr>
        <w:spacing w:after="0" w:line="240" w:lineRule="auto"/>
        <w:ind w:left="-1134"/>
        <w:jc w:val="center"/>
        <w:rPr>
          <w:rFonts w:asciiTheme="majorHAnsi" w:hAnsiTheme="majorHAnsi"/>
          <w:noProof/>
          <w:color w:val="003C69"/>
          <w:sz w:val="44"/>
          <w:lang w:eastAsia="cs-CZ"/>
        </w:rPr>
      </w:pPr>
    </w:p>
    <w:p w:rsidR="002A355F" w:rsidRPr="007E438F" w:rsidRDefault="009F6CCC" w:rsidP="009F6CCC">
      <w:pPr>
        <w:spacing w:after="0" w:line="240" w:lineRule="auto"/>
        <w:ind w:left="-1134"/>
        <w:rPr>
          <w:rFonts w:asciiTheme="majorHAnsi" w:hAnsiTheme="majorHAnsi"/>
          <w:noProof/>
          <w:color w:val="003C69"/>
          <w:sz w:val="40"/>
          <w:lang w:eastAsia="cs-CZ"/>
        </w:rPr>
      </w:pPr>
      <w:r>
        <w:rPr>
          <w:rFonts w:asciiTheme="majorHAnsi" w:hAnsiTheme="majorHAnsi"/>
          <w:noProof/>
          <w:color w:val="003C69"/>
          <w:sz w:val="40"/>
          <w:lang w:eastAsia="cs-CZ"/>
        </w:rPr>
        <w:t xml:space="preserve">    </w:t>
      </w:r>
      <w:r w:rsidR="002A355F" w:rsidRPr="007E438F">
        <w:rPr>
          <w:rFonts w:asciiTheme="majorHAnsi" w:hAnsiTheme="majorHAnsi"/>
          <w:noProof/>
          <w:color w:val="003C69"/>
          <w:sz w:val="40"/>
          <w:lang w:eastAsia="cs-CZ"/>
        </w:rPr>
        <w:t>Čím chceme přispět do diskuse:</w:t>
      </w:r>
    </w:p>
    <w:p w:rsidR="00034004" w:rsidRPr="007E438F" w:rsidRDefault="002A355F" w:rsidP="009F6CCC">
      <w:pPr>
        <w:pStyle w:val="Odstavecseseznamem"/>
        <w:numPr>
          <w:ilvl w:val="0"/>
          <w:numId w:val="2"/>
        </w:numPr>
        <w:spacing w:after="0" w:line="240" w:lineRule="auto"/>
        <w:rPr>
          <w:rFonts w:asciiTheme="majorHAnsi" w:hAnsiTheme="majorHAnsi"/>
          <w:noProof/>
          <w:color w:val="003C69"/>
          <w:sz w:val="40"/>
          <w:lang w:eastAsia="cs-CZ"/>
        </w:rPr>
      </w:pP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informace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>mi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a pře</w:t>
      </w:r>
      <w:r w:rsidR="000501FA">
        <w:rPr>
          <w:rFonts w:asciiTheme="majorHAnsi" w:hAnsiTheme="majorHAnsi"/>
          <w:noProof/>
          <w:color w:val="003C69"/>
          <w:sz w:val="40"/>
          <w:lang w:eastAsia="cs-CZ"/>
        </w:rPr>
        <w:t>d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stavení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>m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dosavadního působení města Ostravy v</w:t>
      </w:r>
      <w:r w:rsidR="00CD6A91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 mezinárodním 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>uskupení „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Paktu starostů a primátorů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>“</w:t>
      </w:r>
    </w:p>
    <w:p w:rsidR="00034004" w:rsidRPr="007E438F" w:rsidRDefault="00CD6A91" w:rsidP="009F6CCC">
      <w:pPr>
        <w:pStyle w:val="Odstavecseseznamem"/>
        <w:numPr>
          <w:ilvl w:val="0"/>
          <w:numId w:val="2"/>
        </w:numPr>
        <w:spacing w:after="0" w:line="240" w:lineRule="auto"/>
        <w:rPr>
          <w:rFonts w:asciiTheme="majorHAnsi" w:hAnsiTheme="majorHAnsi"/>
          <w:noProof/>
          <w:color w:val="003C69"/>
          <w:sz w:val="40"/>
          <w:lang w:eastAsia="cs-CZ"/>
        </w:rPr>
      </w:pP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údaji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o emisních bilan</w:t>
      </w:r>
      <w:r w:rsidR="000501FA">
        <w:rPr>
          <w:rFonts w:asciiTheme="majorHAnsi" w:hAnsiTheme="majorHAnsi"/>
          <w:noProof/>
          <w:color w:val="003C69"/>
          <w:sz w:val="40"/>
          <w:lang w:eastAsia="cs-CZ"/>
        </w:rPr>
        <w:t>c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ích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CO</w:t>
      </w:r>
      <w:r w:rsidR="00034004" w:rsidRPr="007E438F">
        <w:rPr>
          <w:rFonts w:asciiTheme="majorHAnsi" w:hAnsiTheme="majorHAnsi"/>
          <w:noProof/>
          <w:color w:val="003C69"/>
          <w:sz w:val="40"/>
          <w:vertAlign w:val="subscript"/>
          <w:lang w:eastAsia="cs-CZ"/>
        </w:rPr>
        <w:t>2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města Ostravy</w:t>
      </w:r>
      <w:r w:rsidR="003B4A0A">
        <w:rPr>
          <w:rFonts w:asciiTheme="majorHAnsi" w:hAnsiTheme="majorHAnsi"/>
          <w:noProof/>
          <w:color w:val="003C69"/>
          <w:sz w:val="40"/>
          <w:lang w:eastAsia="cs-CZ"/>
        </w:rPr>
        <w:t xml:space="preserve"> a pří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k</w:t>
      </w:r>
      <w:r w:rsidR="003B4A0A">
        <w:rPr>
          <w:rFonts w:asciiTheme="majorHAnsi" w:hAnsiTheme="majorHAnsi"/>
          <w:noProof/>
          <w:color w:val="003C69"/>
          <w:sz w:val="40"/>
          <w:lang w:eastAsia="cs-CZ"/>
        </w:rPr>
        <w:t>l</w:t>
      </w: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adech dobré praxe realizovaných projektů </w:t>
      </w:r>
    </w:p>
    <w:p w:rsidR="002A355F" w:rsidRPr="007E438F" w:rsidRDefault="00CD6A91" w:rsidP="009F6CCC">
      <w:pPr>
        <w:pStyle w:val="Odstavecseseznamem"/>
        <w:numPr>
          <w:ilvl w:val="0"/>
          <w:numId w:val="2"/>
        </w:numPr>
        <w:spacing w:after="0" w:line="240" w:lineRule="auto"/>
        <w:rPr>
          <w:rFonts w:asciiTheme="majorHAnsi" w:hAnsiTheme="majorHAnsi"/>
          <w:noProof/>
          <w:color w:val="003C69"/>
          <w:sz w:val="40"/>
          <w:lang w:eastAsia="cs-CZ"/>
        </w:rPr>
      </w:pPr>
      <w:r w:rsidRPr="007E438F">
        <w:rPr>
          <w:rFonts w:asciiTheme="majorHAnsi" w:hAnsiTheme="majorHAnsi"/>
          <w:noProof/>
          <w:color w:val="003C69"/>
          <w:sz w:val="40"/>
          <w:lang w:eastAsia="cs-CZ"/>
        </w:rPr>
        <w:t>vstupy</w:t>
      </w:r>
      <w:r w:rsidR="002A355F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odborníků z oblasti energetiky</w:t>
      </w:r>
      <w:r w:rsidR="00034004" w:rsidRPr="007E438F">
        <w:rPr>
          <w:rFonts w:asciiTheme="majorHAnsi" w:hAnsiTheme="majorHAnsi"/>
          <w:noProof/>
          <w:color w:val="003C69"/>
          <w:sz w:val="40"/>
          <w:lang w:eastAsia="cs-CZ"/>
        </w:rPr>
        <w:t xml:space="preserve"> a trendů v</w:t>
      </w:r>
      <w:r w:rsidR="004C1D2B" w:rsidRPr="007E438F">
        <w:rPr>
          <w:rFonts w:asciiTheme="majorHAnsi" w:hAnsiTheme="majorHAnsi"/>
          <w:noProof/>
          <w:color w:val="003C69"/>
          <w:sz w:val="40"/>
          <w:lang w:eastAsia="cs-CZ"/>
        </w:rPr>
        <w:t> technickém vybavení budov a jejich provozování</w:t>
      </w:r>
    </w:p>
    <w:p w:rsidR="009F6CCC" w:rsidRDefault="009F6CCC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56"/>
          <w:lang w:eastAsia="cs-CZ"/>
        </w:rPr>
      </w:pPr>
      <w:bookmarkStart w:id="0" w:name="_GoBack"/>
      <w:bookmarkEnd w:id="0"/>
    </w:p>
    <w:p w:rsidR="00265E74" w:rsidRDefault="00265E74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56"/>
          <w:lang w:eastAsia="cs-CZ"/>
        </w:rPr>
      </w:pPr>
    </w:p>
    <w:p w:rsidR="00D3295A" w:rsidRDefault="002A355F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56"/>
          <w:lang w:eastAsia="cs-CZ"/>
        </w:rPr>
      </w:pPr>
      <w:r w:rsidRPr="004C1D2B">
        <w:rPr>
          <w:rFonts w:asciiTheme="majorHAnsi" w:hAnsiTheme="majorHAnsi"/>
          <w:b/>
          <w:noProof/>
          <w:color w:val="00ADD0"/>
          <w:sz w:val="56"/>
          <w:lang w:eastAsia="cs-CZ"/>
        </w:rPr>
        <w:t xml:space="preserve">Kdy: středa 25. 10. 2017, </w:t>
      </w:r>
      <w:r w:rsidR="002A23EF">
        <w:rPr>
          <w:rFonts w:asciiTheme="majorHAnsi" w:hAnsiTheme="majorHAnsi"/>
          <w:b/>
          <w:noProof/>
          <w:color w:val="00ADD0"/>
          <w:sz w:val="56"/>
          <w:lang w:eastAsia="cs-CZ"/>
        </w:rPr>
        <w:t xml:space="preserve">od </w:t>
      </w:r>
      <w:r w:rsidRPr="004C1D2B">
        <w:rPr>
          <w:rFonts w:asciiTheme="majorHAnsi" w:hAnsiTheme="majorHAnsi"/>
          <w:b/>
          <w:noProof/>
          <w:color w:val="00ADD0"/>
          <w:sz w:val="56"/>
          <w:lang w:eastAsia="cs-CZ"/>
        </w:rPr>
        <w:t>13h</w:t>
      </w:r>
    </w:p>
    <w:p w:rsidR="009C6DD4" w:rsidRPr="009C6DD4" w:rsidRDefault="00EB1D7C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32"/>
          <w:lang w:eastAsia="cs-CZ"/>
        </w:rPr>
      </w:pPr>
      <w:r>
        <w:rPr>
          <w:rFonts w:asciiTheme="majorHAnsi" w:hAnsiTheme="majorHAnsi"/>
          <w:b/>
          <w:noProof/>
          <w:color w:val="00ADD0"/>
          <w:sz w:val="32"/>
          <w:lang w:eastAsia="cs-CZ"/>
        </w:rPr>
        <w:t>(</w:t>
      </w:r>
      <w:r w:rsidR="009C6DD4" w:rsidRPr="009C6DD4">
        <w:rPr>
          <w:rFonts w:asciiTheme="majorHAnsi" w:hAnsiTheme="majorHAnsi"/>
          <w:b/>
          <w:noProof/>
          <w:color w:val="00ADD0"/>
          <w:sz w:val="32"/>
          <w:lang w:eastAsia="cs-CZ"/>
        </w:rPr>
        <w:t xml:space="preserve">nebo také </w:t>
      </w:r>
      <w:r>
        <w:rPr>
          <w:rFonts w:asciiTheme="majorHAnsi" w:hAnsiTheme="majorHAnsi"/>
          <w:b/>
          <w:noProof/>
          <w:color w:val="00ADD0"/>
          <w:sz w:val="32"/>
          <w:lang w:eastAsia="cs-CZ"/>
        </w:rPr>
        <w:t xml:space="preserve">v termínu </w:t>
      </w:r>
      <w:r w:rsidR="009C6DD4" w:rsidRPr="009C6DD4">
        <w:rPr>
          <w:rFonts w:asciiTheme="majorHAnsi" w:hAnsiTheme="majorHAnsi"/>
          <w:b/>
          <w:noProof/>
          <w:color w:val="00ADD0"/>
          <w:sz w:val="32"/>
          <w:lang w:eastAsia="cs-CZ"/>
        </w:rPr>
        <w:t>od 17h spolu s širokou veřejností</w:t>
      </w:r>
      <w:r>
        <w:rPr>
          <w:rFonts w:asciiTheme="majorHAnsi" w:hAnsiTheme="majorHAnsi"/>
          <w:b/>
          <w:noProof/>
          <w:color w:val="00ADD0"/>
          <w:sz w:val="32"/>
          <w:lang w:eastAsia="cs-CZ"/>
        </w:rPr>
        <w:t>)</w:t>
      </w:r>
      <w:r w:rsidR="009C6DD4" w:rsidRPr="009C6DD4">
        <w:rPr>
          <w:rFonts w:asciiTheme="majorHAnsi" w:hAnsiTheme="majorHAnsi"/>
          <w:b/>
          <w:noProof/>
          <w:color w:val="00ADD0"/>
          <w:sz w:val="32"/>
          <w:lang w:eastAsia="cs-CZ"/>
        </w:rPr>
        <w:t xml:space="preserve"> </w:t>
      </w:r>
    </w:p>
    <w:p w:rsidR="00265E74" w:rsidRDefault="00265E74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56"/>
          <w:lang w:eastAsia="cs-CZ"/>
        </w:rPr>
      </w:pPr>
    </w:p>
    <w:p w:rsidR="002A355F" w:rsidRDefault="002A355F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56"/>
          <w:lang w:eastAsia="cs-CZ"/>
        </w:rPr>
      </w:pPr>
      <w:r w:rsidRPr="004C1D2B">
        <w:rPr>
          <w:rFonts w:asciiTheme="majorHAnsi" w:hAnsiTheme="majorHAnsi"/>
          <w:b/>
          <w:noProof/>
          <w:color w:val="00ADD0"/>
          <w:sz w:val="56"/>
          <w:lang w:eastAsia="cs-CZ"/>
        </w:rPr>
        <w:t>Kde: posluchárna C</w:t>
      </w:r>
      <w:r w:rsidR="009C6DD4">
        <w:rPr>
          <w:rFonts w:asciiTheme="majorHAnsi" w:hAnsiTheme="majorHAnsi"/>
          <w:b/>
          <w:noProof/>
          <w:color w:val="00ADD0"/>
          <w:sz w:val="56"/>
          <w:lang w:eastAsia="cs-CZ"/>
        </w:rPr>
        <w:t>2</w:t>
      </w:r>
    </w:p>
    <w:p w:rsidR="00265E74" w:rsidRDefault="00265E74" w:rsidP="009F6CCC">
      <w:pPr>
        <w:spacing w:after="0" w:line="240" w:lineRule="auto"/>
        <w:ind w:left="-567"/>
        <w:jc w:val="center"/>
        <w:rPr>
          <w:rFonts w:asciiTheme="majorHAnsi" w:hAnsiTheme="majorHAnsi"/>
          <w:b/>
          <w:noProof/>
          <w:color w:val="00ADD0"/>
          <w:sz w:val="56"/>
          <w:lang w:eastAsia="cs-CZ"/>
        </w:rPr>
      </w:pPr>
      <w:r>
        <w:rPr>
          <w:rFonts w:ascii="Lucida Calligraphy" w:hAnsi="Lucida Calligraphy"/>
          <w:noProof/>
          <w:sz w:val="32"/>
          <w:lang w:eastAsia="cs-CZ"/>
        </w:rPr>
        <w:drawing>
          <wp:anchor distT="0" distB="0" distL="114300" distR="114300" simplePos="0" relativeHeight="251660288" behindDoc="0" locked="0" layoutInCell="1" allowOverlap="1" wp14:anchorId="1ADF60FB" wp14:editId="06983695">
            <wp:simplePos x="0" y="0"/>
            <wp:positionH relativeFrom="margin">
              <wp:posOffset>5143500</wp:posOffset>
            </wp:positionH>
            <wp:positionV relativeFrom="margin">
              <wp:posOffset>9253220</wp:posOffset>
            </wp:positionV>
            <wp:extent cx="876300" cy="993140"/>
            <wp:effectExtent l="0" t="0" r="0" b="0"/>
            <wp:wrapSquare wrapText="bothSides"/>
            <wp:docPr id="2" name="Obrázek 2" descr="/Users/jirikantor/Desktop/VSB/Bez názv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ázvu-1.jpg" descr="/Users/jirikantor/Desktop/VSB/Bez názvu-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6CCC" w:rsidRPr="004C1D2B" w:rsidRDefault="009F6CCC" w:rsidP="009F6CCC">
      <w:pPr>
        <w:spacing w:after="0" w:line="240" w:lineRule="auto"/>
        <w:ind w:left="-567"/>
        <w:rPr>
          <w:rFonts w:asciiTheme="majorHAnsi" w:hAnsiTheme="majorHAnsi"/>
          <w:b/>
          <w:noProof/>
          <w:color w:val="00ADD0"/>
          <w:sz w:val="56"/>
          <w:lang w:eastAsia="cs-CZ"/>
        </w:rPr>
      </w:pPr>
      <w:r>
        <w:rPr>
          <w:rFonts w:asciiTheme="majorHAnsi" w:hAnsiTheme="majorHAnsi"/>
          <w:b/>
          <w:noProof/>
          <w:color w:val="00ADD0"/>
          <w:sz w:val="56"/>
          <w:lang w:eastAsia="cs-CZ"/>
        </w:rPr>
        <w:t xml:space="preserve">  </w:t>
      </w:r>
      <w:r>
        <w:rPr>
          <w:rFonts w:asciiTheme="majorHAnsi" w:hAnsiTheme="majorHAnsi"/>
          <w:b/>
          <w:noProof/>
          <w:color w:val="00ADD0"/>
          <w:sz w:val="56"/>
          <w:lang w:eastAsia="cs-CZ"/>
        </w:rPr>
        <w:drawing>
          <wp:inline distT="0" distB="0" distL="0" distR="0" wp14:anchorId="53AA5648" wp14:editId="48BCED62">
            <wp:extent cx="1671145" cy="891251"/>
            <wp:effectExtent l="0" t="0" r="571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ysk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200" cy="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CCC" w:rsidRPr="004C1D2B" w:rsidSect="00D3295A">
      <w:pgSz w:w="23814" w:h="16839" w:orient="landscape" w:code="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456B"/>
    <w:multiLevelType w:val="hybridMultilevel"/>
    <w:tmpl w:val="DB3E8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760A4"/>
    <w:multiLevelType w:val="hybridMultilevel"/>
    <w:tmpl w:val="6B3C708C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A"/>
    <w:rsid w:val="00034004"/>
    <w:rsid w:val="000501FA"/>
    <w:rsid w:val="00175B45"/>
    <w:rsid w:val="001D0634"/>
    <w:rsid w:val="00265E74"/>
    <w:rsid w:val="002A23EF"/>
    <w:rsid w:val="002A355F"/>
    <w:rsid w:val="003B4A0A"/>
    <w:rsid w:val="004C1D2B"/>
    <w:rsid w:val="0063671F"/>
    <w:rsid w:val="006E3D46"/>
    <w:rsid w:val="007E438F"/>
    <w:rsid w:val="00811265"/>
    <w:rsid w:val="009C6DD4"/>
    <w:rsid w:val="009F6CCC"/>
    <w:rsid w:val="00C60536"/>
    <w:rsid w:val="00C67A5E"/>
    <w:rsid w:val="00CB787A"/>
    <w:rsid w:val="00CD6A91"/>
    <w:rsid w:val="00D3295A"/>
    <w:rsid w:val="00D338E6"/>
    <w:rsid w:val="00E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9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0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29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localhost\Users\jirikantor\Desktop\VSB\Bez%20na%25CC%2581zvu-1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Minařík Daniel</dc:creator>
  <cp:lastModifiedBy>WC-00</cp:lastModifiedBy>
  <cp:revision>3</cp:revision>
  <cp:lastPrinted>2017-10-19T05:23:00Z</cp:lastPrinted>
  <dcterms:created xsi:type="dcterms:W3CDTF">2017-10-19T05:24:00Z</dcterms:created>
  <dcterms:modified xsi:type="dcterms:W3CDTF">2017-10-19T06:50:00Z</dcterms:modified>
</cp:coreProperties>
</file>