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9C2" w14:textId="758E5C13" w:rsidR="009F7FB9" w:rsidRPr="00EE44D8" w:rsidRDefault="00CF02E1" w:rsidP="009F7FB9">
      <w:r w:rsidRPr="00EE44D8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0" locked="0" layoutInCell="1" allowOverlap="1" wp14:anchorId="7C30BA12" wp14:editId="07DA8285">
            <wp:simplePos x="0" y="0"/>
            <wp:positionH relativeFrom="column">
              <wp:posOffset>4838700</wp:posOffset>
            </wp:positionH>
            <wp:positionV relativeFrom="paragraph">
              <wp:posOffset>8890</wp:posOffset>
            </wp:positionV>
            <wp:extent cx="998220" cy="640080"/>
            <wp:effectExtent l="0" t="0" r="0" b="7620"/>
            <wp:wrapNone/>
            <wp:docPr id="2" name="Obrázek 3" descr="Obsah obrázku text, logo, Písm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2DEAB37A-0B76-481C-A273-419A671D8B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Obsah obrázku text, logo, Písmo, Grafika&#10;&#10;Popis byl vytvořen automaticky">
                      <a:extLst>
                        <a:ext uri="{FF2B5EF4-FFF2-40B4-BE49-F238E27FC236}">
                          <a16:creationId xmlns:a16="http://schemas.microsoft.com/office/drawing/2014/main" id="{2DEAB37A-0B76-481C-A273-419A671D8B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4D8">
        <w:rPr>
          <w:noProof/>
        </w:rPr>
        <w:drawing>
          <wp:anchor distT="0" distB="0" distL="114300" distR="114300" simplePos="0" relativeHeight="251665408" behindDoc="1" locked="0" layoutInCell="1" allowOverlap="1" wp14:anchorId="629866F1" wp14:editId="1539982A">
            <wp:simplePos x="0" y="0"/>
            <wp:positionH relativeFrom="column">
              <wp:posOffset>-652145</wp:posOffset>
            </wp:positionH>
            <wp:positionV relativeFrom="paragraph">
              <wp:posOffset>92075</wp:posOffset>
            </wp:positionV>
            <wp:extent cx="4575810" cy="4654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0ACA" w14:textId="3F3FC725" w:rsidR="009F7FB9" w:rsidRPr="00EE44D8" w:rsidRDefault="009F7FB9" w:rsidP="009F7FB9"/>
    <w:p w14:paraId="2AA02409" w14:textId="610C5D9A" w:rsidR="00EF224E" w:rsidRPr="00EE44D8" w:rsidRDefault="00B53AF4" w:rsidP="00EF224E">
      <w:pPr>
        <w:rPr>
          <w:rStyle w:val="Hypertextovodkaz"/>
          <w:sz w:val="28"/>
        </w:rPr>
      </w:pPr>
      <w:r w:rsidRPr="00EE44D8">
        <w:rPr>
          <w:rStyle w:val="Hypertextovodkaz"/>
          <w:sz w:val="28"/>
        </w:rPr>
        <w:t xml:space="preserve">                                                                                                                         </w:t>
      </w:r>
    </w:p>
    <w:tbl>
      <w:tblPr>
        <w:tblW w:w="10092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6"/>
        <w:gridCol w:w="33"/>
        <w:gridCol w:w="3658"/>
        <w:gridCol w:w="4985"/>
        <w:gridCol w:w="713"/>
        <w:gridCol w:w="90"/>
        <w:gridCol w:w="32"/>
        <w:gridCol w:w="33"/>
        <w:gridCol w:w="156"/>
      </w:tblGrid>
      <w:tr w:rsidR="00EF224E" w:rsidRPr="00EE44D8" w14:paraId="1619D3B4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78043327" w14:textId="77777777" w:rsidR="00CF02E1" w:rsidRDefault="00CF02E1" w:rsidP="00DB11E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8191A7C" w14:textId="5D6B4A09" w:rsidR="00EF224E" w:rsidRPr="00EE44D8" w:rsidRDefault="00EF224E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b/>
                <w:bCs/>
                <w:sz w:val="28"/>
                <w:szCs w:val="28"/>
              </w:rPr>
              <w:t>Ředitelka</w:t>
            </w:r>
          </w:p>
        </w:tc>
      </w:tr>
      <w:tr w:rsidR="00EF224E" w:rsidRPr="00EE44D8" w14:paraId="3321E959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77DB4CE5" w14:textId="77777777" w:rsidR="00EF224E" w:rsidRPr="00EE44D8" w:rsidRDefault="00EF224E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b/>
                <w:bCs/>
                <w:sz w:val="28"/>
                <w:szCs w:val="28"/>
              </w:rPr>
              <w:t>Institutu environmentálních technologií</w:t>
            </w:r>
          </w:p>
        </w:tc>
      </w:tr>
      <w:tr w:rsidR="00EF224E" w:rsidRPr="00EE44D8" w14:paraId="5C3F0BF3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3701D46C" w14:textId="5CCC522E" w:rsidR="00EF224E" w:rsidRPr="00EE44D8" w:rsidRDefault="00EF224E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sz w:val="28"/>
                <w:szCs w:val="28"/>
              </w:rPr>
              <w:t xml:space="preserve">Vysoké školy </w:t>
            </w:r>
            <w:r w:rsidR="001F26D7" w:rsidRPr="00EE44D8">
              <w:rPr>
                <w:sz w:val="28"/>
                <w:szCs w:val="28"/>
              </w:rPr>
              <w:t>báňské – Technické</w:t>
            </w:r>
            <w:r w:rsidRPr="00EE44D8">
              <w:rPr>
                <w:sz w:val="28"/>
                <w:szCs w:val="28"/>
              </w:rPr>
              <w:t xml:space="preserve"> univerzity Ostrava</w:t>
            </w:r>
          </w:p>
        </w:tc>
      </w:tr>
      <w:tr w:rsidR="00EF224E" w:rsidRPr="00EE44D8" w14:paraId="7A09A36E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79BA4583" w14:textId="77777777" w:rsidR="00EF224E" w:rsidRPr="00EE44D8" w:rsidRDefault="00EF224E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sz w:val="28"/>
                <w:szCs w:val="28"/>
              </w:rPr>
              <w:t>vypisuje výběrové řízení na pozici</w:t>
            </w:r>
          </w:p>
        </w:tc>
      </w:tr>
      <w:tr w:rsidR="00EF224E" w:rsidRPr="00EE44D8" w14:paraId="5E89C17D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5ECFA214" w14:textId="5D0FAE0A" w:rsidR="00EF224E" w:rsidRPr="00EE44D8" w:rsidRDefault="00EF224E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b/>
                <w:bCs/>
                <w:sz w:val="28"/>
                <w:szCs w:val="28"/>
              </w:rPr>
              <w:t xml:space="preserve">Junior researcher </w:t>
            </w:r>
            <w:r w:rsidR="00DD5F61">
              <w:rPr>
                <w:b/>
                <w:bCs/>
                <w:sz w:val="28"/>
                <w:szCs w:val="28"/>
              </w:rPr>
              <w:br/>
            </w:r>
            <w:r w:rsidR="00DD5F61" w:rsidRPr="00DD5F61">
              <w:rPr>
                <w:sz w:val="28"/>
                <w:szCs w:val="28"/>
              </w:rPr>
              <w:t>(</w:t>
            </w:r>
            <w:r w:rsidR="00B22203">
              <w:rPr>
                <w:sz w:val="28"/>
                <w:szCs w:val="28"/>
              </w:rPr>
              <w:t>vědecko-výzkumná pozice</w:t>
            </w:r>
            <w:r w:rsidR="00DD5F61" w:rsidRPr="00DD5F61">
              <w:rPr>
                <w:sz w:val="28"/>
                <w:szCs w:val="28"/>
              </w:rPr>
              <w:t>)</w:t>
            </w:r>
          </w:p>
        </w:tc>
      </w:tr>
      <w:tr w:rsidR="00EF224E" w:rsidRPr="00EE44D8" w14:paraId="16218715" w14:textId="77777777" w:rsidTr="00615256">
        <w:trPr>
          <w:gridAfter w:val="4"/>
          <w:wAfter w:w="311" w:type="dxa"/>
          <w:trHeight w:val="140"/>
        </w:trPr>
        <w:tc>
          <w:tcPr>
            <w:tcW w:w="9781" w:type="dxa"/>
            <w:gridSpan w:val="6"/>
          </w:tcPr>
          <w:p w14:paraId="65D0CBA6" w14:textId="4CE3D927" w:rsidR="00EF224E" w:rsidRPr="00EE44D8" w:rsidRDefault="001F26D7" w:rsidP="00DB11EF">
            <w:pPr>
              <w:pStyle w:val="Default"/>
              <w:jc w:val="center"/>
              <w:rPr>
                <w:sz w:val="28"/>
                <w:szCs w:val="28"/>
              </w:rPr>
            </w:pPr>
            <w:r w:rsidRPr="00EE44D8">
              <w:rPr>
                <w:sz w:val="28"/>
                <w:szCs w:val="28"/>
              </w:rPr>
              <w:t>v</w:t>
            </w:r>
            <w:r w:rsidR="00EF224E" w:rsidRPr="00EE44D8">
              <w:rPr>
                <w:sz w:val="28"/>
                <w:szCs w:val="28"/>
              </w:rPr>
              <w:t xml:space="preserve">e výzkumné skupině </w:t>
            </w:r>
            <w:r w:rsidR="00872119" w:rsidRPr="00EE44D8">
              <w:rPr>
                <w:sz w:val="28"/>
                <w:szCs w:val="28"/>
              </w:rPr>
              <w:t>Průmyslová</w:t>
            </w:r>
            <w:r w:rsidR="00EF224E" w:rsidRPr="00EE44D8">
              <w:rPr>
                <w:sz w:val="28"/>
                <w:szCs w:val="28"/>
              </w:rPr>
              <w:t xml:space="preserve"> </w:t>
            </w:r>
            <w:r w:rsidR="00872119" w:rsidRPr="00EE44D8">
              <w:rPr>
                <w:sz w:val="28"/>
                <w:szCs w:val="28"/>
              </w:rPr>
              <w:t>chemie</w:t>
            </w:r>
          </w:p>
        </w:tc>
      </w:tr>
      <w:tr w:rsidR="00EF224E" w:rsidRPr="00EE44D8" w14:paraId="666AC709" w14:textId="77777777" w:rsidTr="00CF02E1">
        <w:trPr>
          <w:gridAfter w:val="4"/>
          <w:wAfter w:w="311" w:type="dxa"/>
          <w:trHeight w:val="562"/>
        </w:trPr>
        <w:tc>
          <w:tcPr>
            <w:tcW w:w="9781" w:type="dxa"/>
            <w:gridSpan w:val="6"/>
          </w:tcPr>
          <w:p w14:paraId="2750EB97" w14:textId="145235FE" w:rsidR="00EF224E" w:rsidRPr="00EE44D8" w:rsidRDefault="00EF224E" w:rsidP="00DB11EF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EE44D8">
              <w:rPr>
                <w:sz w:val="22"/>
                <w:szCs w:val="22"/>
              </w:rPr>
              <w:t xml:space="preserve">Pozice je vhodná pro </w:t>
            </w:r>
            <w:r w:rsidR="00702888">
              <w:rPr>
                <w:sz w:val="22"/>
                <w:szCs w:val="22"/>
              </w:rPr>
              <w:t>ženy i muže.</w:t>
            </w:r>
          </w:p>
        </w:tc>
      </w:tr>
      <w:tr w:rsidR="00EF224E" w:rsidRPr="00EE44D8" w14:paraId="07F52C24" w14:textId="77777777" w:rsidTr="00615256">
        <w:trPr>
          <w:gridAfter w:val="4"/>
          <w:wAfter w:w="311" w:type="dxa"/>
          <w:trHeight w:val="110"/>
        </w:trPr>
        <w:tc>
          <w:tcPr>
            <w:tcW w:w="9781" w:type="dxa"/>
            <w:gridSpan w:val="6"/>
          </w:tcPr>
          <w:p w14:paraId="60D28996" w14:textId="330EFDDC" w:rsidR="00EF224E" w:rsidRPr="00EE44D8" w:rsidRDefault="00702888" w:rsidP="003B282C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CF02E1" w:rsidRPr="002A7FE8">
                <w:rPr>
                  <w:rStyle w:val="Hypertextovodkaz"/>
                  <w:sz w:val="22"/>
                  <w:szCs w:val="22"/>
                </w:rPr>
                <w:t>https://ceet.vsb.cz/iet</w:t>
              </w:r>
            </w:hyperlink>
          </w:p>
        </w:tc>
      </w:tr>
      <w:tr w:rsidR="00EF224E" w:rsidRPr="00EE44D8" w14:paraId="29D8F851" w14:textId="77777777" w:rsidTr="00615256">
        <w:trPr>
          <w:gridAfter w:val="4"/>
          <w:wAfter w:w="311" w:type="dxa"/>
          <w:trHeight w:val="110"/>
        </w:trPr>
        <w:tc>
          <w:tcPr>
            <w:tcW w:w="9781" w:type="dxa"/>
            <w:gridSpan w:val="6"/>
          </w:tcPr>
          <w:p w14:paraId="49AA2CE9" w14:textId="77777777" w:rsidR="00E17C49" w:rsidRPr="00EE44D8" w:rsidRDefault="00E17C49" w:rsidP="00DB11E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11EC9A" w14:textId="77777777" w:rsidR="00EF224E" w:rsidRDefault="00EF224E" w:rsidP="00DB11E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E44D8">
              <w:rPr>
                <w:b/>
                <w:bCs/>
                <w:sz w:val="22"/>
                <w:szCs w:val="22"/>
              </w:rPr>
              <w:t>Popis pracovní činnost</w:t>
            </w:r>
            <w:r w:rsidR="003A3F97" w:rsidRPr="00EE44D8">
              <w:rPr>
                <w:b/>
                <w:bCs/>
                <w:sz w:val="22"/>
                <w:szCs w:val="22"/>
              </w:rPr>
              <w:t>i</w:t>
            </w:r>
            <w:r w:rsidRPr="00EE44D8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2E86E37" w14:textId="4C19279F" w:rsidR="00CF02E1" w:rsidRPr="00EE44D8" w:rsidRDefault="00CF02E1" w:rsidP="00DB11EF">
            <w:pPr>
              <w:pStyle w:val="Default"/>
              <w:rPr>
                <w:sz w:val="22"/>
                <w:szCs w:val="22"/>
              </w:rPr>
            </w:pPr>
          </w:p>
        </w:tc>
      </w:tr>
      <w:tr w:rsidR="00EF224E" w:rsidRPr="00EE44D8" w14:paraId="47311ECE" w14:textId="77777777" w:rsidTr="00615256">
        <w:trPr>
          <w:gridAfter w:val="3"/>
          <w:wAfter w:w="221" w:type="dxa"/>
          <w:trHeight w:val="244"/>
        </w:trPr>
        <w:tc>
          <w:tcPr>
            <w:tcW w:w="392" w:type="dxa"/>
            <w:gridSpan w:val="2"/>
          </w:tcPr>
          <w:p w14:paraId="03BB0815" w14:textId="014C9193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479" w:type="dxa"/>
            <w:gridSpan w:val="5"/>
          </w:tcPr>
          <w:p w14:paraId="3931D124" w14:textId="5136A9D2" w:rsidR="00EF224E" w:rsidRPr="00EE44D8" w:rsidRDefault="00EE44D8" w:rsidP="003A3F97">
            <w:pPr>
              <w:pStyle w:val="Default"/>
              <w:numPr>
                <w:ilvl w:val="0"/>
                <w:numId w:val="2"/>
              </w:numPr>
              <w:ind w:left="202" w:hanging="284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samostatné řešení vědecko-výzkumných úkolů,</w:t>
            </w:r>
          </w:p>
        </w:tc>
      </w:tr>
      <w:tr w:rsidR="00EF224E" w:rsidRPr="00EE44D8" w14:paraId="19F8DBB5" w14:textId="77777777" w:rsidTr="00615256">
        <w:trPr>
          <w:gridAfter w:val="3"/>
          <w:wAfter w:w="221" w:type="dxa"/>
          <w:trHeight w:val="110"/>
        </w:trPr>
        <w:tc>
          <w:tcPr>
            <w:tcW w:w="392" w:type="dxa"/>
            <w:gridSpan w:val="2"/>
          </w:tcPr>
          <w:p w14:paraId="42779EAD" w14:textId="71795C1D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79" w:type="dxa"/>
            <w:gridSpan w:val="5"/>
          </w:tcPr>
          <w:p w14:paraId="020F2486" w14:textId="391DC43E" w:rsidR="00EF224E" w:rsidRPr="00EE44D8" w:rsidRDefault="00EE44D8" w:rsidP="00872119">
            <w:pPr>
              <w:pStyle w:val="Default"/>
              <w:numPr>
                <w:ilvl w:val="0"/>
                <w:numId w:val="2"/>
              </w:numPr>
              <w:ind w:left="202" w:hanging="284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laboratorní výzkum a vývoj ve spolupráci se špičkovými výzkumnými pracovníky,</w:t>
            </w:r>
          </w:p>
        </w:tc>
      </w:tr>
      <w:tr w:rsidR="00EF224E" w:rsidRPr="00EE44D8" w14:paraId="08A95F9E" w14:textId="77777777" w:rsidTr="00615256">
        <w:trPr>
          <w:gridAfter w:val="3"/>
          <w:wAfter w:w="221" w:type="dxa"/>
          <w:trHeight w:val="110"/>
        </w:trPr>
        <w:tc>
          <w:tcPr>
            <w:tcW w:w="392" w:type="dxa"/>
            <w:gridSpan w:val="2"/>
          </w:tcPr>
          <w:p w14:paraId="7B117CFA" w14:textId="57CFA8B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79" w:type="dxa"/>
            <w:gridSpan w:val="5"/>
          </w:tcPr>
          <w:p w14:paraId="68F48BF0" w14:textId="1EBE16EC" w:rsidR="00EF224E" w:rsidRPr="00EE44D8" w:rsidRDefault="003A3F97" w:rsidP="003A3F97">
            <w:pPr>
              <w:pStyle w:val="Default"/>
              <w:numPr>
                <w:ilvl w:val="0"/>
                <w:numId w:val="2"/>
              </w:numPr>
              <w:ind w:left="202" w:hanging="284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n</w:t>
            </w:r>
            <w:r w:rsidR="00164CB9" w:rsidRPr="00EE44D8">
              <w:rPr>
                <w:sz w:val="22"/>
                <w:szCs w:val="22"/>
              </w:rPr>
              <w:t>avazování kontaktů s</w:t>
            </w:r>
            <w:r w:rsidRPr="00EE44D8">
              <w:rPr>
                <w:sz w:val="22"/>
                <w:szCs w:val="22"/>
              </w:rPr>
              <w:t> </w:t>
            </w:r>
            <w:r w:rsidR="00274905" w:rsidRPr="00EE44D8">
              <w:rPr>
                <w:color w:val="auto"/>
                <w:sz w:val="22"/>
                <w:szCs w:val="22"/>
              </w:rPr>
              <w:t>národními</w:t>
            </w:r>
            <w:r w:rsidRPr="00EE44D8">
              <w:rPr>
                <w:sz w:val="22"/>
                <w:szCs w:val="22"/>
              </w:rPr>
              <w:t xml:space="preserve"> a zahraničními</w:t>
            </w:r>
            <w:r w:rsidR="00164CB9" w:rsidRPr="00EE44D8">
              <w:rPr>
                <w:sz w:val="22"/>
                <w:szCs w:val="22"/>
              </w:rPr>
              <w:t xml:space="preserve"> pracovišti</w:t>
            </w:r>
            <w:r w:rsidRPr="00EE44D8">
              <w:rPr>
                <w:sz w:val="22"/>
                <w:szCs w:val="22"/>
              </w:rPr>
              <w:t>,</w:t>
            </w:r>
            <w:r w:rsidR="00EF224E" w:rsidRPr="00EE44D8">
              <w:rPr>
                <w:sz w:val="22"/>
                <w:szCs w:val="22"/>
              </w:rPr>
              <w:t xml:space="preserve"> </w:t>
            </w:r>
          </w:p>
        </w:tc>
      </w:tr>
      <w:tr w:rsidR="00164CB9" w:rsidRPr="00EE44D8" w14:paraId="6EC266FC" w14:textId="77777777" w:rsidTr="00615256">
        <w:trPr>
          <w:gridAfter w:val="3"/>
          <w:wAfter w:w="221" w:type="dxa"/>
          <w:trHeight w:val="110"/>
        </w:trPr>
        <w:tc>
          <w:tcPr>
            <w:tcW w:w="392" w:type="dxa"/>
            <w:gridSpan w:val="2"/>
          </w:tcPr>
          <w:p w14:paraId="37B88C07" w14:textId="0D17671E" w:rsidR="00164CB9" w:rsidRPr="00EE44D8" w:rsidRDefault="00164CB9" w:rsidP="00164CB9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79" w:type="dxa"/>
            <w:gridSpan w:val="5"/>
          </w:tcPr>
          <w:p w14:paraId="3DE0A90F" w14:textId="48EE17CF" w:rsidR="00164CB9" w:rsidRPr="00EE44D8" w:rsidRDefault="00EE44D8" w:rsidP="003A3F97">
            <w:pPr>
              <w:pStyle w:val="Default"/>
              <w:numPr>
                <w:ilvl w:val="0"/>
                <w:numId w:val="2"/>
              </w:numPr>
              <w:ind w:left="202" w:hanging="284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aktivní publikační činnost v impaktovaných časopisech,</w:t>
            </w:r>
          </w:p>
        </w:tc>
      </w:tr>
      <w:tr w:rsidR="00EF224E" w:rsidRPr="00EE44D8" w14:paraId="7FEEF3DA" w14:textId="77777777" w:rsidTr="00615256">
        <w:trPr>
          <w:gridAfter w:val="3"/>
          <w:wAfter w:w="221" w:type="dxa"/>
          <w:trHeight w:val="110"/>
        </w:trPr>
        <w:tc>
          <w:tcPr>
            <w:tcW w:w="392" w:type="dxa"/>
            <w:gridSpan w:val="2"/>
          </w:tcPr>
          <w:p w14:paraId="32F5B6C7" w14:textId="55DBAC82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79" w:type="dxa"/>
            <w:gridSpan w:val="5"/>
          </w:tcPr>
          <w:p w14:paraId="1771B30F" w14:textId="3FB4622F" w:rsidR="00EF224E" w:rsidRPr="00EE44D8" w:rsidRDefault="00164CB9" w:rsidP="003A3F97">
            <w:pPr>
              <w:pStyle w:val="Default"/>
              <w:numPr>
                <w:ilvl w:val="0"/>
                <w:numId w:val="2"/>
              </w:numPr>
              <w:ind w:left="202" w:hanging="284"/>
              <w:jc w:val="both"/>
              <w:rPr>
                <w:color w:val="auto"/>
                <w:sz w:val="22"/>
                <w:szCs w:val="22"/>
              </w:rPr>
            </w:pPr>
            <w:r w:rsidRPr="00EE44D8">
              <w:rPr>
                <w:color w:val="auto"/>
                <w:sz w:val="22"/>
                <w:szCs w:val="22"/>
              </w:rPr>
              <w:t>účast na přípravě projektů z národních a mezinárodních zdrojů</w:t>
            </w:r>
            <w:r w:rsidR="003A3F97" w:rsidRPr="00EE44D8">
              <w:rPr>
                <w:color w:val="auto"/>
                <w:sz w:val="22"/>
                <w:szCs w:val="22"/>
              </w:rPr>
              <w:t>.</w:t>
            </w:r>
          </w:p>
        </w:tc>
      </w:tr>
      <w:tr w:rsidR="00EF224E" w:rsidRPr="00EE44D8" w14:paraId="7A7EF92F" w14:textId="77777777" w:rsidTr="00615256">
        <w:trPr>
          <w:gridAfter w:val="4"/>
          <w:wAfter w:w="311" w:type="dxa"/>
          <w:trHeight w:val="110"/>
        </w:trPr>
        <w:tc>
          <w:tcPr>
            <w:tcW w:w="4083" w:type="dxa"/>
            <w:gridSpan w:val="4"/>
          </w:tcPr>
          <w:p w14:paraId="0D0DF540" w14:textId="77777777" w:rsidR="00EF224E" w:rsidRPr="00EE44D8" w:rsidRDefault="00EF224E" w:rsidP="00DB11E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863FE2" w14:textId="77777777" w:rsidR="00EF224E" w:rsidRPr="00EE44D8" w:rsidRDefault="00FA0C78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b/>
                <w:bCs/>
                <w:sz w:val="22"/>
                <w:szCs w:val="22"/>
              </w:rPr>
              <w:t>Výše úvazku</w:t>
            </w:r>
            <w:r w:rsidR="00EF224E" w:rsidRPr="00EE44D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98" w:type="dxa"/>
            <w:gridSpan w:val="2"/>
          </w:tcPr>
          <w:p w14:paraId="32D278FA" w14:textId="77777777" w:rsidR="003A3F97" w:rsidRPr="00EE44D8" w:rsidRDefault="003A3F97" w:rsidP="00DB11EF">
            <w:pPr>
              <w:pStyle w:val="Default"/>
              <w:rPr>
                <w:sz w:val="22"/>
                <w:szCs w:val="22"/>
              </w:rPr>
            </w:pPr>
          </w:p>
          <w:p w14:paraId="184DC4AE" w14:textId="0627757A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1,0 </w:t>
            </w:r>
          </w:p>
        </w:tc>
      </w:tr>
      <w:tr w:rsidR="00EF224E" w:rsidRPr="00EE44D8" w14:paraId="0BA11CCD" w14:textId="77777777" w:rsidTr="00615256">
        <w:trPr>
          <w:gridAfter w:val="4"/>
          <w:wAfter w:w="311" w:type="dxa"/>
          <w:trHeight w:val="110"/>
        </w:trPr>
        <w:tc>
          <w:tcPr>
            <w:tcW w:w="4083" w:type="dxa"/>
            <w:gridSpan w:val="4"/>
          </w:tcPr>
          <w:p w14:paraId="742A8631" w14:textId="77777777" w:rsidR="00EF224E" w:rsidRPr="00EE44D8" w:rsidRDefault="00FA0C78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b/>
                <w:bCs/>
                <w:sz w:val="22"/>
                <w:szCs w:val="22"/>
              </w:rPr>
              <w:t>Forma úvazku</w:t>
            </w:r>
            <w:r w:rsidR="00EF224E" w:rsidRPr="00EE44D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98" w:type="dxa"/>
            <w:gridSpan w:val="2"/>
          </w:tcPr>
          <w:p w14:paraId="1E6B0B66" w14:textId="77777777" w:rsidR="00EF224E" w:rsidRPr="00EE44D8" w:rsidRDefault="00FA0C78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pracovní smlouva na dobu určitou s možností prodloužení</w:t>
            </w:r>
          </w:p>
        </w:tc>
      </w:tr>
      <w:tr w:rsidR="00EF224E" w:rsidRPr="00EE44D8" w14:paraId="3E477F49" w14:textId="77777777" w:rsidTr="00615256">
        <w:trPr>
          <w:gridAfter w:val="4"/>
          <w:wAfter w:w="311" w:type="dxa"/>
          <w:trHeight w:val="110"/>
        </w:trPr>
        <w:tc>
          <w:tcPr>
            <w:tcW w:w="4083" w:type="dxa"/>
            <w:gridSpan w:val="4"/>
          </w:tcPr>
          <w:p w14:paraId="3EDAA8A8" w14:textId="77777777" w:rsidR="00EF224E" w:rsidRPr="00EE44D8" w:rsidRDefault="00FA0C78" w:rsidP="00FA0C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4D8">
              <w:rPr>
                <w:rFonts w:ascii="Calibri" w:hAnsi="Calibri" w:cs="Calibri"/>
                <w:b/>
                <w:bCs/>
                <w:color w:val="000000"/>
              </w:rPr>
              <w:t>Předpokládaný nástup:</w:t>
            </w:r>
          </w:p>
        </w:tc>
        <w:tc>
          <w:tcPr>
            <w:tcW w:w="5698" w:type="dxa"/>
            <w:gridSpan w:val="2"/>
          </w:tcPr>
          <w:p w14:paraId="65851A1C" w14:textId="6A4DF767" w:rsidR="00EF224E" w:rsidRPr="00EE44D8" w:rsidRDefault="00663B7B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1.</w:t>
            </w:r>
            <w:r w:rsidR="00CF02E1">
              <w:rPr>
                <w:sz w:val="22"/>
                <w:szCs w:val="22"/>
              </w:rPr>
              <w:t xml:space="preserve"> </w:t>
            </w:r>
            <w:r w:rsidR="00872119" w:rsidRPr="00EE44D8">
              <w:rPr>
                <w:sz w:val="22"/>
                <w:szCs w:val="22"/>
              </w:rPr>
              <w:t>10</w:t>
            </w:r>
            <w:r w:rsidRPr="00EE44D8">
              <w:rPr>
                <w:sz w:val="22"/>
                <w:szCs w:val="22"/>
              </w:rPr>
              <w:t>.</w:t>
            </w:r>
            <w:r w:rsidR="00CF02E1">
              <w:rPr>
                <w:sz w:val="22"/>
                <w:szCs w:val="22"/>
              </w:rPr>
              <w:t xml:space="preserve"> </w:t>
            </w:r>
            <w:r w:rsidRPr="00EE44D8">
              <w:rPr>
                <w:sz w:val="22"/>
                <w:szCs w:val="22"/>
              </w:rPr>
              <w:t>2025</w:t>
            </w:r>
            <w:r w:rsidR="00EF224E" w:rsidRPr="00EE44D8">
              <w:rPr>
                <w:color w:val="0000FF"/>
                <w:sz w:val="22"/>
                <w:szCs w:val="22"/>
              </w:rPr>
              <w:t xml:space="preserve"> </w:t>
            </w:r>
            <w:r w:rsidR="00FA0C78" w:rsidRPr="00EE44D8">
              <w:rPr>
                <w:sz w:val="22"/>
                <w:szCs w:val="22"/>
              </w:rPr>
              <w:t>nebo dle domluvy</w:t>
            </w:r>
            <w:r w:rsidR="00EF224E" w:rsidRPr="00EE44D8">
              <w:rPr>
                <w:sz w:val="22"/>
                <w:szCs w:val="22"/>
              </w:rPr>
              <w:t xml:space="preserve"> </w:t>
            </w:r>
          </w:p>
        </w:tc>
      </w:tr>
      <w:tr w:rsidR="00EF224E" w:rsidRPr="00EE44D8" w14:paraId="208F5D1C" w14:textId="77777777" w:rsidTr="00615256">
        <w:trPr>
          <w:gridAfter w:val="4"/>
          <w:wAfter w:w="311" w:type="dxa"/>
          <w:trHeight w:val="110"/>
        </w:trPr>
        <w:tc>
          <w:tcPr>
            <w:tcW w:w="9781" w:type="dxa"/>
            <w:gridSpan w:val="6"/>
          </w:tcPr>
          <w:p w14:paraId="57EAE890" w14:textId="77777777" w:rsidR="00EF224E" w:rsidRPr="00EE44D8" w:rsidRDefault="00EF224E" w:rsidP="00DB11E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E8BC5E" w14:textId="77777777" w:rsidR="00EF224E" w:rsidRPr="00EE44D8" w:rsidRDefault="00FA0C78" w:rsidP="00FA0C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4D8">
              <w:rPr>
                <w:rFonts w:ascii="Calibri" w:hAnsi="Calibri" w:cs="Calibri"/>
                <w:b/>
                <w:bCs/>
                <w:color w:val="000000"/>
              </w:rPr>
              <w:t>Požadujeme:</w:t>
            </w:r>
          </w:p>
        </w:tc>
      </w:tr>
      <w:tr w:rsidR="00EF224E" w:rsidRPr="00EE44D8" w14:paraId="5F20892A" w14:textId="77777777" w:rsidTr="00615256">
        <w:trPr>
          <w:gridAfter w:val="1"/>
          <w:wAfter w:w="156" w:type="dxa"/>
          <w:trHeight w:val="112"/>
        </w:trPr>
        <w:tc>
          <w:tcPr>
            <w:tcW w:w="236" w:type="dxa"/>
          </w:tcPr>
          <w:p w14:paraId="36F3B16C" w14:textId="7777777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700" w:type="dxa"/>
            <w:gridSpan w:val="8"/>
          </w:tcPr>
          <w:p w14:paraId="3DEA4331" w14:textId="033C8CB3" w:rsidR="00EF224E" w:rsidRPr="00EE44D8" w:rsidRDefault="009E10D0" w:rsidP="00DB11E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FA0C78" w:rsidRPr="00EE44D8">
              <w:rPr>
                <w:sz w:val="22"/>
                <w:szCs w:val="22"/>
              </w:rPr>
              <w:t>ysokoškolsk</w:t>
            </w:r>
            <w:r w:rsidR="001F26D7" w:rsidRPr="00EE44D8">
              <w:rPr>
                <w:sz w:val="22"/>
                <w:szCs w:val="22"/>
              </w:rPr>
              <w:t xml:space="preserve">é vzdělání v oboru </w:t>
            </w:r>
            <w:r w:rsidR="003C1D9D" w:rsidRPr="00EE44D8">
              <w:rPr>
                <w:sz w:val="22"/>
                <w:szCs w:val="22"/>
              </w:rPr>
              <w:t>chemického</w:t>
            </w:r>
            <w:r w:rsidR="001F26D7" w:rsidRPr="00EE44D8">
              <w:rPr>
                <w:sz w:val="22"/>
                <w:szCs w:val="22"/>
              </w:rPr>
              <w:t xml:space="preserve"> </w:t>
            </w:r>
            <w:r w:rsidR="003B282C" w:rsidRPr="00EE44D8">
              <w:rPr>
                <w:sz w:val="22"/>
                <w:szCs w:val="22"/>
              </w:rPr>
              <w:t>a</w:t>
            </w:r>
            <w:r w:rsidR="001F26D7" w:rsidRPr="00EE44D8">
              <w:rPr>
                <w:sz w:val="22"/>
                <w:szCs w:val="22"/>
              </w:rPr>
              <w:t xml:space="preserve"> environmentálního inženýrství</w:t>
            </w:r>
            <w:r w:rsidR="00872119" w:rsidRPr="00EE44D8">
              <w:rPr>
                <w:sz w:val="22"/>
                <w:szCs w:val="22"/>
              </w:rPr>
              <w:t>, popř. obor biotechnologie</w:t>
            </w:r>
            <w:r w:rsidR="001F26D7" w:rsidRPr="00EE44D8">
              <w:rPr>
                <w:sz w:val="22"/>
                <w:szCs w:val="22"/>
              </w:rPr>
              <w:t xml:space="preserve">, titul </w:t>
            </w:r>
            <w:r w:rsidR="00FA0C78" w:rsidRPr="00EE44D8">
              <w:rPr>
                <w:sz w:val="22"/>
                <w:szCs w:val="22"/>
              </w:rPr>
              <w:t>Ph.D</w:t>
            </w:r>
            <w:r w:rsidR="003A3F97" w:rsidRPr="00EE44D8">
              <w:rPr>
                <w:sz w:val="22"/>
                <w:szCs w:val="22"/>
              </w:rPr>
              <w:t>.</w:t>
            </w:r>
            <w:r w:rsidR="001F26D7" w:rsidRPr="00EE44D8">
              <w:rPr>
                <w:sz w:val="22"/>
                <w:szCs w:val="22"/>
              </w:rPr>
              <w:t xml:space="preserve"> </w:t>
            </w:r>
            <w:r w:rsidR="00EE44D8" w:rsidRPr="00EE44D8">
              <w:rPr>
                <w:sz w:val="22"/>
                <w:szCs w:val="22"/>
              </w:rPr>
              <w:t>podmínkou</w:t>
            </w:r>
            <w:r w:rsidR="00FA0C78" w:rsidRPr="00EE44D8">
              <w:rPr>
                <w:sz w:val="22"/>
                <w:szCs w:val="22"/>
              </w:rPr>
              <w:t>,</w:t>
            </w:r>
          </w:p>
        </w:tc>
      </w:tr>
      <w:tr w:rsidR="00EF224E" w:rsidRPr="00EE44D8" w14:paraId="02D2383A" w14:textId="77777777" w:rsidTr="00615256">
        <w:trPr>
          <w:gridAfter w:val="1"/>
          <w:wAfter w:w="156" w:type="dxa"/>
          <w:trHeight w:val="244"/>
        </w:trPr>
        <w:tc>
          <w:tcPr>
            <w:tcW w:w="236" w:type="dxa"/>
          </w:tcPr>
          <w:p w14:paraId="7E3AEC57" w14:textId="7777777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700" w:type="dxa"/>
            <w:gridSpan w:val="8"/>
          </w:tcPr>
          <w:p w14:paraId="3589CEE0" w14:textId="190237FF" w:rsidR="00EF224E" w:rsidRPr="00EE44D8" w:rsidRDefault="00863426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znalosti a zkušenosti v oblasti </w:t>
            </w:r>
            <w:r w:rsidR="003A3F97" w:rsidRPr="00EE44D8">
              <w:rPr>
                <w:sz w:val="22"/>
                <w:szCs w:val="22"/>
              </w:rPr>
              <w:t>využívání biomasy či bioodpadů, optimálně znalosti z o</w:t>
            </w:r>
            <w:r w:rsidR="00E12FF6" w:rsidRPr="00EE44D8">
              <w:rPr>
                <w:sz w:val="22"/>
                <w:szCs w:val="22"/>
              </w:rPr>
              <w:t>blasti</w:t>
            </w:r>
            <w:r w:rsidR="003A3F97" w:rsidRPr="00EE44D8">
              <w:rPr>
                <w:sz w:val="22"/>
                <w:szCs w:val="22"/>
              </w:rPr>
              <w:t xml:space="preserve"> fermentačních technologií – výroby</w:t>
            </w:r>
            <w:r w:rsidRPr="00EE44D8">
              <w:rPr>
                <w:sz w:val="22"/>
                <w:szCs w:val="22"/>
              </w:rPr>
              <w:t xml:space="preserve"> bioplynu, výroby biovodíku</w:t>
            </w:r>
            <w:r w:rsidR="00521BB1">
              <w:rPr>
                <w:sz w:val="22"/>
                <w:szCs w:val="22"/>
              </w:rPr>
              <w:t>,</w:t>
            </w:r>
          </w:p>
        </w:tc>
      </w:tr>
      <w:tr w:rsidR="00EF224E" w:rsidRPr="00EE44D8" w14:paraId="6FCAF858" w14:textId="77777777" w:rsidTr="00615256">
        <w:trPr>
          <w:gridAfter w:val="1"/>
          <w:wAfter w:w="156" w:type="dxa"/>
          <w:trHeight w:val="112"/>
        </w:trPr>
        <w:tc>
          <w:tcPr>
            <w:tcW w:w="236" w:type="dxa"/>
          </w:tcPr>
          <w:p w14:paraId="55C3BC2C" w14:textId="7777777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700" w:type="dxa"/>
            <w:gridSpan w:val="8"/>
            <w:shd w:val="clear" w:color="auto" w:fill="auto"/>
          </w:tcPr>
          <w:p w14:paraId="5116B92E" w14:textId="69871141" w:rsidR="00EF224E" w:rsidRPr="00EE44D8" w:rsidRDefault="00863426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alespoň </w:t>
            </w:r>
            <w:r w:rsidR="00872119" w:rsidRPr="00EE44D8">
              <w:rPr>
                <w:sz w:val="22"/>
                <w:szCs w:val="22"/>
              </w:rPr>
              <w:t>1</w:t>
            </w:r>
            <w:r w:rsidRPr="00EE44D8">
              <w:rPr>
                <w:sz w:val="22"/>
                <w:szCs w:val="22"/>
              </w:rPr>
              <w:t xml:space="preserve"> impaktovan</w:t>
            </w:r>
            <w:r w:rsidR="004C16A2">
              <w:rPr>
                <w:sz w:val="22"/>
                <w:szCs w:val="22"/>
              </w:rPr>
              <w:t>á</w:t>
            </w:r>
            <w:r w:rsidRPr="00EE44D8">
              <w:rPr>
                <w:sz w:val="22"/>
                <w:szCs w:val="22"/>
              </w:rPr>
              <w:t xml:space="preserve"> publikace na Web of Science nebo Scopus v odborném časopise Q1 nebo Q2,</w:t>
            </w:r>
          </w:p>
        </w:tc>
      </w:tr>
      <w:tr w:rsidR="00EF224E" w:rsidRPr="00EE44D8" w14:paraId="0FC6ED6D" w14:textId="77777777" w:rsidTr="00615256">
        <w:trPr>
          <w:gridAfter w:val="1"/>
          <w:wAfter w:w="156" w:type="dxa"/>
          <w:trHeight w:val="112"/>
        </w:trPr>
        <w:tc>
          <w:tcPr>
            <w:tcW w:w="236" w:type="dxa"/>
          </w:tcPr>
          <w:p w14:paraId="01E58B5D" w14:textId="7777777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700" w:type="dxa"/>
            <w:gridSpan w:val="8"/>
          </w:tcPr>
          <w:p w14:paraId="5E2014B3" w14:textId="3B6F0D13" w:rsidR="00EF224E" w:rsidRPr="00EE44D8" w:rsidRDefault="003B282C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z</w:t>
            </w:r>
            <w:r w:rsidR="00863426" w:rsidRPr="00EE44D8">
              <w:rPr>
                <w:sz w:val="22"/>
                <w:szCs w:val="22"/>
              </w:rPr>
              <w:t>nalost anglického jazyka na komunikativní úrovni, minimálně B2, mluvená i psaná forma,</w:t>
            </w:r>
          </w:p>
        </w:tc>
      </w:tr>
      <w:tr w:rsidR="00EF224E" w:rsidRPr="00EE44D8" w14:paraId="26F1F30B" w14:textId="77777777" w:rsidTr="00615256">
        <w:trPr>
          <w:gridAfter w:val="1"/>
          <w:wAfter w:w="156" w:type="dxa"/>
          <w:trHeight w:val="112"/>
        </w:trPr>
        <w:tc>
          <w:tcPr>
            <w:tcW w:w="236" w:type="dxa"/>
          </w:tcPr>
          <w:p w14:paraId="5D8F2345" w14:textId="77777777" w:rsidR="00EF224E" w:rsidRPr="00EE44D8" w:rsidRDefault="00EF224E" w:rsidP="00DB11EF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700" w:type="dxa"/>
            <w:gridSpan w:val="8"/>
          </w:tcPr>
          <w:p w14:paraId="57490281" w14:textId="55CFC11B" w:rsidR="00EF224E" w:rsidRPr="00EE44D8" w:rsidRDefault="00863426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zkušenosti s analytickými metodami, například s plynovou chromatografií, </w:t>
            </w:r>
            <w:r w:rsidR="003A3F97" w:rsidRPr="00EE44D8">
              <w:rPr>
                <w:sz w:val="22"/>
                <w:szCs w:val="22"/>
              </w:rPr>
              <w:t xml:space="preserve">jsou </w:t>
            </w:r>
            <w:r w:rsidRPr="00EE44D8">
              <w:rPr>
                <w:sz w:val="22"/>
                <w:szCs w:val="22"/>
              </w:rPr>
              <w:t>výhodou.</w:t>
            </w:r>
          </w:p>
        </w:tc>
      </w:tr>
      <w:tr w:rsidR="00EF224E" w:rsidRPr="00EE44D8" w14:paraId="1A32A31A" w14:textId="77777777" w:rsidTr="00615256">
        <w:trPr>
          <w:gridAfter w:val="4"/>
          <w:wAfter w:w="311" w:type="dxa"/>
          <w:trHeight w:val="110"/>
        </w:trPr>
        <w:tc>
          <w:tcPr>
            <w:tcW w:w="9781" w:type="dxa"/>
            <w:gridSpan w:val="6"/>
          </w:tcPr>
          <w:p w14:paraId="2B05C138" w14:textId="77777777" w:rsidR="00EF224E" w:rsidRPr="00EE44D8" w:rsidRDefault="00EF224E" w:rsidP="00DB11E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D23B1E" w14:textId="77777777" w:rsidR="00EF224E" w:rsidRPr="00EE44D8" w:rsidRDefault="00030E89" w:rsidP="00030E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4D8">
              <w:rPr>
                <w:rFonts w:ascii="Calibri" w:hAnsi="Calibri" w:cs="Calibri"/>
                <w:b/>
                <w:bCs/>
                <w:color w:val="000000"/>
              </w:rPr>
              <w:t>Nabízíme:</w:t>
            </w:r>
          </w:p>
        </w:tc>
      </w:tr>
      <w:tr w:rsidR="00EF224E" w:rsidRPr="00EE44D8" w14:paraId="35389724" w14:textId="77777777" w:rsidTr="00615256">
        <w:trPr>
          <w:gridAfter w:val="2"/>
          <w:wAfter w:w="189" w:type="dxa"/>
          <w:trHeight w:val="110"/>
        </w:trPr>
        <w:tc>
          <w:tcPr>
            <w:tcW w:w="236" w:type="dxa"/>
          </w:tcPr>
          <w:p w14:paraId="23A7CE93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77ACA4BB" w14:textId="088721D0" w:rsidR="00EF224E" w:rsidRPr="00EE44D8" w:rsidRDefault="00360D87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 xml:space="preserve">   </w:t>
            </w:r>
            <w:r w:rsidR="00030E89" w:rsidRPr="00EE44D8">
              <w:rPr>
                <w:rFonts w:ascii="Calibri" w:hAnsi="Calibri" w:cs="Calibri"/>
                <w:color w:val="000000"/>
              </w:rPr>
              <w:t>práci v perspektivní organizaci,</w:t>
            </w:r>
          </w:p>
        </w:tc>
      </w:tr>
      <w:tr w:rsidR="00EF224E" w:rsidRPr="00EE44D8" w14:paraId="31E67811" w14:textId="77777777" w:rsidTr="00615256">
        <w:trPr>
          <w:gridAfter w:val="2"/>
          <w:wAfter w:w="189" w:type="dxa"/>
          <w:trHeight w:val="110"/>
        </w:trPr>
        <w:tc>
          <w:tcPr>
            <w:tcW w:w="236" w:type="dxa"/>
          </w:tcPr>
          <w:p w14:paraId="570B07A2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5D30BD99" w14:textId="7F1B1893" w:rsidR="00EF224E" w:rsidRPr="00EE44D8" w:rsidRDefault="00360D87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 xml:space="preserve">   </w:t>
            </w:r>
            <w:r w:rsidR="00030E89" w:rsidRPr="00EE44D8">
              <w:rPr>
                <w:rFonts w:ascii="Calibri" w:hAnsi="Calibri" w:cs="Calibri"/>
                <w:color w:val="000000"/>
              </w:rPr>
              <w:t>mzdové ohodnocení dle zkušeností kandidáta</w:t>
            </w:r>
            <w:r w:rsidR="00E12FF6" w:rsidRPr="00EE44D8">
              <w:rPr>
                <w:rFonts w:ascii="Calibri" w:hAnsi="Calibri" w:cs="Calibri"/>
                <w:color w:val="000000"/>
              </w:rPr>
              <w:t>,</w:t>
            </w:r>
          </w:p>
        </w:tc>
      </w:tr>
      <w:tr w:rsidR="00EF224E" w:rsidRPr="00EE44D8" w14:paraId="1C4A3A61" w14:textId="77777777" w:rsidTr="00615256">
        <w:trPr>
          <w:gridAfter w:val="5"/>
          <w:wAfter w:w="1024" w:type="dxa"/>
          <w:trHeight w:val="110"/>
        </w:trPr>
        <w:tc>
          <w:tcPr>
            <w:tcW w:w="9068" w:type="dxa"/>
            <w:gridSpan w:val="5"/>
          </w:tcPr>
          <w:p w14:paraId="60EDC277" w14:textId="560CF8C2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  <w:r w:rsidRPr="00EE44D8">
              <w:rPr>
                <w:color w:val="0000FF"/>
                <w:sz w:val="22"/>
                <w:szCs w:val="22"/>
              </w:rPr>
              <w:t xml:space="preserve"> </w:t>
            </w:r>
            <w:r w:rsidR="00360D87" w:rsidRPr="00EE44D8">
              <w:rPr>
                <w:color w:val="0000FF"/>
                <w:sz w:val="22"/>
                <w:szCs w:val="22"/>
              </w:rPr>
              <w:t xml:space="preserve">    </w:t>
            </w:r>
            <w:r w:rsidR="00360D87" w:rsidRPr="00EE44D8">
              <w:rPr>
                <w:color w:val="auto"/>
                <w:sz w:val="22"/>
                <w:szCs w:val="22"/>
              </w:rPr>
              <w:t>d</w:t>
            </w:r>
            <w:r w:rsidR="00030E89" w:rsidRPr="00EE44D8">
              <w:rPr>
                <w:color w:val="auto"/>
                <w:sz w:val="22"/>
                <w:szCs w:val="22"/>
              </w:rPr>
              <w:t>obř</w:t>
            </w:r>
            <w:r w:rsidR="00030E89" w:rsidRPr="00EE44D8">
              <w:rPr>
                <w:sz w:val="22"/>
                <w:szCs w:val="22"/>
              </w:rPr>
              <w:t>e vybavené moderní laboratoře a učebny,</w:t>
            </w:r>
          </w:p>
        </w:tc>
      </w:tr>
      <w:tr w:rsidR="00EF224E" w:rsidRPr="00EE44D8" w14:paraId="7F6877CA" w14:textId="77777777" w:rsidTr="00615256">
        <w:trPr>
          <w:trHeight w:val="110"/>
        </w:trPr>
        <w:tc>
          <w:tcPr>
            <w:tcW w:w="425" w:type="dxa"/>
            <w:gridSpan w:val="3"/>
          </w:tcPr>
          <w:p w14:paraId="66AE6B56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4C58A2C0" w14:textId="77777777" w:rsidR="00EF224E" w:rsidRPr="00EE44D8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možnost podílet se na excelentním výzkumu a vývoji,</w:t>
            </w:r>
          </w:p>
        </w:tc>
      </w:tr>
      <w:tr w:rsidR="00EF224E" w:rsidRPr="00EE44D8" w14:paraId="6E88CE6C" w14:textId="77777777" w:rsidTr="00615256">
        <w:trPr>
          <w:trHeight w:val="110"/>
        </w:trPr>
        <w:tc>
          <w:tcPr>
            <w:tcW w:w="425" w:type="dxa"/>
            <w:gridSpan w:val="3"/>
          </w:tcPr>
          <w:p w14:paraId="65C86AA1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54AF9235" w14:textId="77777777" w:rsidR="00EF224E" w:rsidRPr="00EE44D8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možnost dalšího vzdělávání,</w:t>
            </w:r>
          </w:p>
        </w:tc>
      </w:tr>
      <w:tr w:rsidR="00EF224E" w:rsidRPr="00EE44D8" w14:paraId="029722E6" w14:textId="77777777" w:rsidTr="00615256">
        <w:trPr>
          <w:trHeight w:val="110"/>
        </w:trPr>
        <w:tc>
          <w:tcPr>
            <w:tcW w:w="425" w:type="dxa"/>
            <w:gridSpan w:val="3"/>
          </w:tcPr>
          <w:p w14:paraId="1163F6E7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4303C486" w14:textId="17BB14D6" w:rsidR="00EF224E" w:rsidRPr="00EE44D8" w:rsidRDefault="00030E89" w:rsidP="00360D87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6 týdnů dovolené</w:t>
            </w:r>
            <w:r w:rsidR="00E12FF6" w:rsidRPr="00EE44D8">
              <w:rPr>
                <w:sz w:val="22"/>
                <w:szCs w:val="22"/>
              </w:rPr>
              <w:t>,</w:t>
            </w:r>
            <w:r w:rsidR="00EF224E" w:rsidRPr="00EE44D8">
              <w:rPr>
                <w:sz w:val="22"/>
                <w:szCs w:val="22"/>
              </w:rPr>
              <w:t xml:space="preserve"> </w:t>
            </w:r>
          </w:p>
        </w:tc>
      </w:tr>
      <w:tr w:rsidR="00EF224E" w:rsidRPr="00EE44D8" w14:paraId="3635784A" w14:textId="77777777" w:rsidTr="00615256">
        <w:trPr>
          <w:trHeight w:val="110"/>
        </w:trPr>
        <w:tc>
          <w:tcPr>
            <w:tcW w:w="425" w:type="dxa"/>
            <w:gridSpan w:val="3"/>
          </w:tcPr>
          <w:p w14:paraId="7B227957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7495E9C1" w14:textId="7D498D38" w:rsidR="00EF224E" w:rsidRPr="00EE44D8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pružn</w:t>
            </w:r>
            <w:r w:rsidR="00521BB1">
              <w:rPr>
                <w:rFonts w:ascii="Calibri" w:hAnsi="Calibri" w:cs="Calibri"/>
                <w:color w:val="000000"/>
              </w:rPr>
              <w:t>ou</w:t>
            </w:r>
            <w:r w:rsidRPr="00EE44D8">
              <w:rPr>
                <w:rFonts w:ascii="Calibri" w:hAnsi="Calibri" w:cs="Calibri"/>
                <w:color w:val="000000"/>
              </w:rPr>
              <w:t xml:space="preserve"> pracovní dob</w:t>
            </w:r>
            <w:r w:rsidR="00521BB1">
              <w:rPr>
                <w:rFonts w:ascii="Calibri" w:hAnsi="Calibri" w:cs="Calibri"/>
                <w:color w:val="000000"/>
              </w:rPr>
              <w:t>u</w:t>
            </w:r>
            <w:r w:rsidR="00EF224E" w:rsidRPr="00EE44D8">
              <w:t xml:space="preserve">, </w:t>
            </w:r>
          </w:p>
        </w:tc>
      </w:tr>
      <w:tr w:rsidR="00EF224E" w:rsidRPr="00EE44D8" w14:paraId="71392059" w14:textId="77777777" w:rsidTr="00615256">
        <w:trPr>
          <w:trHeight w:val="110"/>
        </w:trPr>
        <w:tc>
          <w:tcPr>
            <w:tcW w:w="425" w:type="dxa"/>
            <w:gridSpan w:val="3"/>
          </w:tcPr>
          <w:p w14:paraId="3C548D5E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12C02ADD" w14:textId="02705CC4" w:rsidR="00EF224E" w:rsidRPr="00EE44D8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univerzitní mateřská škol</w:t>
            </w:r>
            <w:r w:rsidR="00521BB1">
              <w:rPr>
                <w:rFonts w:ascii="Calibri" w:hAnsi="Calibri" w:cs="Calibri"/>
                <w:color w:val="000000"/>
              </w:rPr>
              <w:t>u</w:t>
            </w:r>
            <w:r w:rsidRPr="00EE44D8">
              <w:rPr>
                <w:rFonts w:ascii="Calibri" w:hAnsi="Calibri" w:cs="Calibri"/>
                <w:color w:val="000000"/>
              </w:rPr>
              <w:t>,</w:t>
            </w:r>
          </w:p>
        </w:tc>
      </w:tr>
      <w:tr w:rsidR="00EF224E" w:rsidRPr="00EE44D8" w14:paraId="3B8E5837" w14:textId="77777777" w:rsidTr="00615256">
        <w:trPr>
          <w:trHeight w:val="110"/>
        </w:trPr>
        <w:tc>
          <w:tcPr>
            <w:tcW w:w="425" w:type="dxa"/>
            <w:gridSpan w:val="3"/>
          </w:tcPr>
          <w:p w14:paraId="379ADBC9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4AEE85C3" w14:textId="77777777" w:rsidR="00EF224E" w:rsidRPr="00EE44D8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závodní stravování v menze,</w:t>
            </w:r>
          </w:p>
        </w:tc>
      </w:tr>
      <w:tr w:rsidR="00EF224E" w:rsidRPr="00EE44D8" w14:paraId="15A32EFA" w14:textId="77777777" w:rsidTr="00615256">
        <w:trPr>
          <w:trHeight w:val="110"/>
        </w:trPr>
        <w:tc>
          <w:tcPr>
            <w:tcW w:w="425" w:type="dxa"/>
            <w:gridSpan w:val="3"/>
          </w:tcPr>
          <w:p w14:paraId="5EDB0FAB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14F4FD39" w14:textId="3A902744" w:rsidR="00EF224E" w:rsidRPr="00EE44D8" w:rsidRDefault="00EF224E" w:rsidP="00360D87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MultiSport </w:t>
            </w:r>
            <w:r w:rsidR="00030E89" w:rsidRPr="00EE44D8">
              <w:rPr>
                <w:sz w:val="22"/>
                <w:szCs w:val="22"/>
              </w:rPr>
              <w:t>kart</w:t>
            </w:r>
            <w:r w:rsidR="00521BB1">
              <w:rPr>
                <w:sz w:val="22"/>
                <w:szCs w:val="22"/>
              </w:rPr>
              <w:t>u</w:t>
            </w:r>
            <w:r w:rsidRPr="00EE44D8">
              <w:rPr>
                <w:sz w:val="22"/>
                <w:szCs w:val="22"/>
              </w:rPr>
              <w:t xml:space="preserve">, </w:t>
            </w:r>
          </w:p>
        </w:tc>
      </w:tr>
      <w:tr w:rsidR="00EF224E" w:rsidRPr="00EE44D8" w14:paraId="0FB74C9C" w14:textId="77777777" w:rsidTr="00615256">
        <w:trPr>
          <w:trHeight w:val="110"/>
        </w:trPr>
        <w:tc>
          <w:tcPr>
            <w:tcW w:w="425" w:type="dxa"/>
            <w:gridSpan w:val="3"/>
          </w:tcPr>
          <w:p w14:paraId="304DFA4C" w14:textId="77777777" w:rsidR="00EF224E" w:rsidRPr="00EE44D8" w:rsidRDefault="00EF224E" w:rsidP="00360D87">
            <w:pPr>
              <w:pStyle w:val="Default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• </w:t>
            </w:r>
          </w:p>
        </w:tc>
        <w:tc>
          <w:tcPr>
            <w:tcW w:w="9667" w:type="dxa"/>
            <w:gridSpan w:val="7"/>
          </w:tcPr>
          <w:p w14:paraId="29BF992F" w14:textId="7D8F4784" w:rsidR="00EF224E" w:rsidRDefault="00030E89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E44D8">
              <w:rPr>
                <w:rFonts w:ascii="Calibri" w:hAnsi="Calibri" w:cs="Calibri"/>
                <w:color w:val="000000"/>
              </w:rPr>
              <w:t>další zaměstnanecké benefity dle nabídky zaměstnavatele</w:t>
            </w:r>
            <w:r w:rsidR="00521BB1">
              <w:rPr>
                <w:rFonts w:ascii="Calibri" w:hAnsi="Calibri" w:cs="Calibri"/>
                <w:color w:val="000000"/>
              </w:rPr>
              <w:t>.</w:t>
            </w:r>
          </w:p>
          <w:p w14:paraId="7CB783B8" w14:textId="274511EC" w:rsidR="00521BB1" w:rsidRDefault="00521BB1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FCD49C0" w14:textId="21931B60" w:rsidR="00521BB1" w:rsidRDefault="00521BB1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38DF670" w14:textId="1833E1E2" w:rsidR="00521BB1" w:rsidRDefault="00521BB1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96D619D" w14:textId="77777777" w:rsidR="00521BB1" w:rsidRPr="00EE44D8" w:rsidRDefault="00521BB1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A880868" w14:textId="3AA6BD79" w:rsidR="00360D87" w:rsidRPr="00EE44D8" w:rsidRDefault="00360D87" w:rsidP="00360D8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F224E" w:rsidRPr="00EE44D8" w14:paraId="30AAEDCA" w14:textId="77777777" w:rsidTr="00615256">
        <w:trPr>
          <w:trHeight w:val="245"/>
        </w:trPr>
        <w:tc>
          <w:tcPr>
            <w:tcW w:w="10092" w:type="dxa"/>
            <w:gridSpan w:val="10"/>
          </w:tcPr>
          <w:p w14:paraId="0602B373" w14:textId="5B98F0F5" w:rsidR="00EF224E" w:rsidRPr="00EE44D8" w:rsidRDefault="004B27E8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lastRenderedPageBreak/>
              <w:t>Osobní údaje uchazeče budou zpracovány v rozsahu nezbytném pro realizaci výběrového řízení v souladu s</w:t>
            </w:r>
            <w:r w:rsidR="003A3F97" w:rsidRPr="00EE44D8">
              <w:rPr>
                <w:sz w:val="22"/>
                <w:szCs w:val="22"/>
              </w:rPr>
              <w:t> </w:t>
            </w:r>
            <w:r w:rsidRPr="00EE44D8">
              <w:rPr>
                <w:sz w:val="22"/>
                <w:szCs w:val="22"/>
              </w:rPr>
              <w:t>Nařízením EU 2016/679.</w:t>
            </w:r>
          </w:p>
        </w:tc>
      </w:tr>
      <w:tr w:rsidR="00EF224E" w:rsidRPr="00EE44D8" w14:paraId="389C7012" w14:textId="77777777" w:rsidTr="00615256">
        <w:trPr>
          <w:trHeight w:val="110"/>
        </w:trPr>
        <w:tc>
          <w:tcPr>
            <w:tcW w:w="10092" w:type="dxa"/>
            <w:gridSpan w:val="10"/>
          </w:tcPr>
          <w:p w14:paraId="28711BE7" w14:textId="77777777" w:rsidR="00EF224E" w:rsidRPr="00EE44D8" w:rsidRDefault="00EF224E" w:rsidP="00DB11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90B8BCC" w14:textId="77777777" w:rsidR="00EF224E" w:rsidRDefault="00702888" w:rsidP="00DB11EF">
            <w:pPr>
              <w:pStyle w:val="Default"/>
              <w:jc w:val="both"/>
              <w:rPr>
                <w:sz w:val="22"/>
                <w:szCs w:val="22"/>
              </w:rPr>
            </w:pPr>
            <w:hyperlink r:id="rId12" w:history="1">
              <w:r w:rsidR="00521BB1" w:rsidRPr="00F15343">
                <w:rPr>
                  <w:rFonts w:eastAsia="Times New Roman"/>
                  <w:color w:val="0563C1"/>
                  <w:sz w:val="22"/>
                  <w:szCs w:val="22"/>
                  <w:u w:val="single"/>
                  <w:lang w:eastAsia="en-GB"/>
                </w:rPr>
                <w:t>https://www.vsb.cz/export/sites/vsb/cs/.content/galerie-souboru/Informace-pro-uchazece-o-zamestnani.pdf</w:t>
              </w:r>
            </w:hyperlink>
          </w:p>
          <w:p w14:paraId="68CA6BF4" w14:textId="48A18F84" w:rsidR="00521BB1" w:rsidRPr="00EE44D8" w:rsidRDefault="00521BB1" w:rsidP="00DB11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F224E" w:rsidRPr="00EE44D8" w14:paraId="3C361324" w14:textId="77777777" w:rsidTr="00615256">
        <w:trPr>
          <w:trHeight w:val="379"/>
        </w:trPr>
        <w:tc>
          <w:tcPr>
            <w:tcW w:w="10092" w:type="dxa"/>
            <w:gridSpan w:val="10"/>
          </w:tcPr>
          <w:p w14:paraId="648422C0" w14:textId="03A7E826" w:rsidR="00EF224E" w:rsidRPr="00EE44D8" w:rsidRDefault="004B27E8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>Životopis zaměřený na průběh odborné praxe, kopie dokladů o získané kvalifikaci, přehled publikační činnosti a přehled výzkumných projektů zašlete e-mailem na adresu:</w:t>
            </w:r>
            <w:r w:rsidR="00521BB1">
              <w:rPr>
                <w:sz w:val="22"/>
                <w:szCs w:val="22"/>
              </w:rPr>
              <w:t xml:space="preserve"> </w:t>
            </w:r>
            <w:hyperlink r:id="rId13" w:history="1">
              <w:r w:rsidR="00521BB1" w:rsidRPr="002A7FE8">
                <w:rPr>
                  <w:rStyle w:val="Hypertextovodkaz"/>
                  <w:sz w:val="22"/>
                  <w:szCs w:val="22"/>
                </w:rPr>
                <w:t>lucie.michaliskova@vsb.cz</w:t>
              </w:r>
            </w:hyperlink>
            <w:r w:rsidR="00521BB1">
              <w:rPr>
                <w:sz w:val="22"/>
                <w:szCs w:val="22"/>
              </w:rPr>
              <w:t xml:space="preserve"> </w:t>
            </w:r>
            <w:r w:rsidR="00521BB1" w:rsidRPr="00521BB1">
              <w:rPr>
                <w:b/>
                <w:bCs/>
                <w:sz w:val="22"/>
                <w:szCs w:val="22"/>
              </w:rPr>
              <w:t>do 29. 9. 2025</w:t>
            </w:r>
            <w:r w:rsidR="00521BB1" w:rsidRPr="00521BB1">
              <w:rPr>
                <w:sz w:val="22"/>
                <w:szCs w:val="22"/>
              </w:rPr>
              <w:t>.</w:t>
            </w:r>
          </w:p>
        </w:tc>
      </w:tr>
      <w:tr w:rsidR="00EF224E" w:rsidRPr="00EE44D8" w14:paraId="7A6FC04C" w14:textId="77777777" w:rsidTr="00615256">
        <w:trPr>
          <w:trHeight w:val="110"/>
        </w:trPr>
        <w:tc>
          <w:tcPr>
            <w:tcW w:w="10092" w:type="dxa"/>
            <w:gridSpan w:val="10"/>
          </w:tcPr>
          <w:p w14:paraId="5E54E8B1" w14:textId="77777777" w:rsidR="00EF224E" w:rsidRPr="00EE44D8" w:rsidRDefault="00EF224E" w:rsidP="00DB11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F224E" w:rsidRPr="00EE44D8" w14:paraId="5D4AC9A5" w14:textId="77777777" w:rsidTr="00615256">
        <w:trPr>
          <w:trHeight w:val="110"/>
        </w:trPr>
        <w:tc>
          <w:tcPr>
            <w:tcW w:w="10092" w:type="dxa"/>
            <w:gridSpan w:val="10"/>
          </w:tcPr>
          <w:p w14:paraId="724F0A4B" w14:textId="77777777" w:rsidR="00EF224E" w:rsidRPr="00EE44D8" w:rsidRDefault="00EF224E" w:rsidP="00DB11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F224E" w:rsidRPr="00EE44D8" w14:paraId="785886FB" w14:textId="77777777" w:rsidTr="00615256">
        <w:trPr>
          <w:trHeight w:val="245"/>
        </w:trPr>
        <w:tc>
          <w:tcPr>
            <w:tcW w:w="10092" w:type="dxa"/>
            <w:gridSpan w:val="10"/>
          </w:tcPr>
          <w:p w14:paraId="19269616" w14:textId="7F6F0FED" w:rsidR="00EF224E" w:rsidRPr="00EE44D8" w:rsidRDefault="004B27E8" w:rsidP="00DB11EF">
            <w:pPr>
              <w:pStyle w:val="Default"/>
              <w:jc w:val="both"/>
              <w:rPr>
                <w:sz w:val="22"/>
                <w:szCs w:val="22"/>
              </w:rPr>
            </w:pPr>
            <w:r w:rsidRPr="00EE44D8">
              <w:rPr>
                <w:sz w:val="22"/>
                <w:szCs w:val="22"/>
              </w:rPr>
              <w:t xml:space="preserve">Do předmětu e-mailu uveďte „Junior researcher ve výzkumné skupině </w:t>
            </w:r>
            <w:r w:rsidR="00872119" w:rsidRPr="00EE44D8">
              <w:rPr>
                <w:sz w:val="22"/>
                <w:szCs w:val="22"/>
              </w:rPr>
              <w:t>Průmyslová chemie</w:t>
            </w:r>
            <w:r w:rsidRPr="00EE44D8">
              <w:rPr>
                <w:sz w:val="22"/>
                <w:szCs w:val="22"/>
              </w:rPr>
              <w:t>“.</w:t>
            </w:r>
          </w:p>
        </w:tc>
      </w:tr>
    </w:tbl>
    <w:p w14:paraId="1B01FE69" w14:textId="7EC435A1" w:rsidR="00B53AF4" w:rsidRDefault="00B53AF4" w:rsidP="00EF224E">
      <w:pPr>
        <w:rPr>
          <w:sz w:val="28"/>
        </w:rPr>
      </w:pPr>
    </w:p>
    <w:p w14:paraId="484A4BD0" w14:textId="654B3ACF" w:rsidR="00521BB1" w:rsidRDefault="00521BB1" w:rsidP="00EF224E">
      <w:pPr>
        <w:rPr>
          <w:sz w:val="28"/>
        </w:rPr>
      </w:pPr>
    </w:p>
    <w:p w14:paraId="121C05A6" w14:textId="58115ABD" w:rsidR="00521BB1" w:rsidRDefault="00521BB1" w:rsidP="00EF224E">
      <w:pPr>
        <w:rPr>
          <w:sz w:val="28"/>
        </w:rPr>
      </w:pPr>
    </w:p>
    <w:p w14:paraId="2CD2EFA9" w14:textId="3340E88F" w:rsidR="00521BB1" w:rsidRDefault="00521BB1" w:rsidP="00EF224E">
      <w:pPr>
        <w:rPr>
          <w:sz w:val="28"/>
        </w:rPr>
      </w:pPr>
    </w:p>
    <w:p w14:paraId="5C267856" w14:textId="4AE35289" w:rsidR="00521BB1" w:rsidRDefault="00521BB1" w:rsidP="00EF224E">
      <w:pPr>
        <w:rPr>
          <w:sz w:val="28"/>
        </w:rPr>
      </w:pPr>
    </w:p>
    <w:p w14:paraId="0DE21CB4" w14:textId="3673CB15" w:rsidR="00521BB1" w:rsidRDefault="00521BB1" w:rsidP="00EF224E">
      <w:pPr>
        <w:rPr>
          <w:sz w:val="28"/>
        </w:rPr>
      </w:pPr>
    </w:p>
    <w:p w14:paraId="1342A61F" w14:textId="7EEB9D4B" w:rsidR="00521BB1" w:rsidRDefault="00521BB1" w:rsidP="00EF224E">
      <w:pPr>
        <w:rPr>
          <w:sz w:val="28"/>
        </w:rPr>
      </w:pPr>
    </w:p>
    <w:p w14:paraId="2FFE42A1" w14:textId="68D2C26C" w:rsidR="00521BB1" w:rsidRDefault="00521BB1" w:rsidP="00EF224E">
      <w:pPr>
        <w:rPr>
          <w:sz w:val="28"/>
        </w:rPr>
      </w:pPr>
    </w:p>
    <w:p w14:paraId="7879A922" w14:textId="6E5A7FE0" w:rsidR="00521BB1" w:rsidRDefault="00521BB1" w:rsidP="00EF224E">
      <w:pPr>
        <w:rPr>
          <w:sz w:val="28"/>
        </w:rPr>
      </w:pPr>
    </w:p>
    <w:p w14:paraId="20E89E67" w14:textId="171189CC" w:rsidR="00521BB1" w:rsidRDefault="00521BB1" w:rsidP="00EF224E">
      <w:pPr>
        <w:rPr>
          <w:sz w:val="28"/>
        </w:rPr>
      </w:pPr>
    </w:p>
    <w:p w14:paraId="16E00950" w14:textId="2BD2105D" w:rsidR="00521BB1" w:rsidRDefault="00521BB1" w:rsidP="00EF224E">
      <w:pPr>
        <w:rPr>
          <w:sz w:val="28"/>
        </w:rPr>
      </w:pPr>
    </w:p>
    <w:p w14:paraId="34CA9282" w14:textId="5A634D15" w:rsidR="00521BB1" w:rsidRDefault="00521BB1" w:rsidP="00EF224E">
      <w:pPr>
        <w:rPr>
          <w:sz w:val="28"/>
        </w:rPr>
      </w:pPr>
    </w:p>
    <w:p w14:paraId="2E90FFE3" w14:textId="0BB57877" w:rsidR="00521BB1" w:rsidRDefault="00521BB1" w:rsidP="00EF224E">
      <w:pPr>
        <w:rPr>
          <w:sz w:val="28"/>
        </w:rPr>
      </w:pPr>
    </w:p>
    <w:p w14:paraId="4BDB2E45" w14:textId="328ADA05" w:rsidR="00521BB1" w:rsidRDefault="00521BB1" w:rsidP="00EF224E">
      <w:pPr>
        <w:rPr>
          <w:sz w:val="28"/>
        </w:rPr>
      </w:pPr>
    </w:p>
    <w:p w14:paraId="13DABA33" w14:textId="4925FBD6" w:rsidR="00521BB1" w:rsidRDefault="00521BB1" w:rsidP="00EF224E">
      <w:pPr>
        <w:rPr>
          <w:sz w:val="28"/>
        </w:rPr>
      </w:pPr>
    </w:p>
    <w:p w14:paraId="513B1B41" w14:textId="639176A3" w:rsidR="00521BB1" w:rsidRDefault="00521BB1" w:rsidP="00EF224E">
      <w:pPr>
        <w:rPr>
          <w:sz w:val="28"/>
        </w:rPr>
      </w:pPr>
    </w:p>
    <w:p w14:paraId="0A0E87AB" w14:textId="77777777" w:rsidR="00521BB1" w:rsidRDefault="00521BB1" w:rsidP="00EF224E">
      <w:pPr>
        <w:rPr>
          <w:sz w:val="28"/>
        </w:rPr>
      </w:pPr>
    </w:p>
    <w:p w14:paraId="1542ABBF" w14:textId="39C37981" w:rsidR="00521BB1" w:rsidRDefault="00521BB1" w:rsidP="00EF224E">
      <w:pPr>
        <w:rPr>
          <w:sz w:val="28"/>
        </w:rPr>
      </w:pPr>
    </w:p>
    <w:p w14:paraId="1B192FC5" w14:textId="304A4D3E" w:rsidR="00521BB1" w:rsidRDefault="00521BB1" w:rsidP="00EF224E">
      <w:pPr>
        <w:rPr>
          <w:sz w:val="28"/>
        </w:rPr>
      </w:pPr>
    </w:p>
    <w:p w14:paraId="2D82119A" w14:textId="71E9FEC2" w:rsidR="00521BB1" w:rsidRDefault="00521BB1" w:rsidP="00EF224E">
      <w:pPr>
        <w:rPr>
          <w:sz w:val="28"/>
        </w:rPr>
      </w:pPr>
    </w:p>
    <w:p w14:paraId="38DF530F" w14:textId="6A824694" w:rsidR="00521BB1" w:rsidRDefault="00521BB1" w:rsidP="00EF224E">
      <w:pPr>
        <w:rPr>
          <w:sz w:val="28"/>
        </w:rPr>
      </w:pPr>
    </w:p>
    <w:tbl>
      <w:tblPr>
        <w:tblW w:w="96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2648"/>
        <w:gridCol w:w="1542"/>
        <w:gridCol w:w="3466"/>
      </w:tblGrid>
      <w:tr w:rsidR="00521BB1" w:rsidRPr="00E05223" w14:paraId="333F547E" w14:textId="77777777" w:rsidTr="00521BB1">
        <w:trPr>
          <w:trHeight w:val="142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A598"/>
            </w:tcBorders>
          </w:tcPr>
          <w:p w14:paraId="37E067CB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 xml:space="preserve">17. listopadu 2172/15           </w:t>
            </w:r>
          </w:p>
          <w:p w14:paraId="36FA9E14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708 00 Ostrava-Poruba</w:t>
            </w:r>
          </w:p>
          <w:p w14:paraId="478F3C1B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Česká republika</w:t>
            </w:r>
          </w:p>
        </w:tc>
        <w:tc>
          <w:tcPr>
            <w:tcW w:w="2648" w:type="dxa"/>
            <w:tcBorders>
              <w:top w:val="nil"/>
              <w:left w:val="single" w:sz="8" w:space="0" w:color="00A598"/>
              <w:bottom w:val="nil"/>
              <w:right w:val="single" w:sz="8" w:space="0" w:color="00A598"/>
            </w:tcBorders>
          </w:tcPr>
          <w:p w14:paraId="5D01C5A7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spojovatelka: +420 597 321 111</w:t>
            </w:r>
          </w:p>
          <w:p w14:paraId="28087C73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epodatelna: epodatelna@vsb.cz</w:t>
            </w:r>
          </w:p>
          <w:p w14:paraId="689B0704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ID datové schránky: d3kj88v</w:t>
            </w:r>
          </w:p>
        </w:tc>
        <w:tc>
          <w:tcPr>
            <w:tcW w:w="1542" w:type="dxa"/>
            <w:tcBorders>
              <w:top w:val="nil"/>
              <w:left w:val="single" w:sz="8" w:space="0" w:color="00A598"/>
              <w:bottom w:val="nil"/>
              <w:right w:val="single" w:sz="8" w:space="0" w:color="00A598"/>
            </w:tcBorders>
          </w:tcPr>
          <w:p w14:paraId="1E6909FC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IČ: 61989100</w:t>
            </w:r>
          </w:p>
          <w:p w14:paraId="3EB0C0BE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DIČ: CZ61989100</w:t>
            </w:r>
          </w:p>
        </w:tc>
        <w:tc>
          <w:tcPr>
            <w:tcW w:w="3466" w:type="dxa"/>
            <w:tcBorders>
              <w:top w:val="nil"/>
              <w:left w:val="single" w:sz="8" w:space="0" w:color="00A598"/>
              <w:bottom w:val="nil"/>
              <w:right w:val="nil"/>
            </w:tcBorders>
          </w:tcPr>
          <w:p w14:paraId="1DDF1BB5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email: univerzita@vsb.cz</w:t>
            </w:r>
          </w:p>
          <w:p w14:paraId="1336AAB3" w14:textId="77777777" w:rsidR="00521BB1" w:rsidRPr="00E05223" w:rsidRDefault="00521BB1" w:rsidP="00521BB1">
            <w:pPr>
              <w:pStyle w:val="Zpat"/>
              <w:framePr w:hSpace="0" w:wrap="auto" w:vAnchor="margin" w:hAnchor="text" w:xAlign="left" w:yAlign="inline"/>
              <w:suppressOverlap w:val="0"/>
            </w:pPr>
            <w:r w:rsidRPr="00E05223">
              <w:t>www.vsb.cz</w:t>
            </w:r>
          </w:p>
        </w:tc>
      </w:tr>
    </w:tbl>
    <w:p w14:paraId="22DA9DB2" w14:textId="77777777" w:rsidR="00521BB1" w:rsidRPr="00EE44D8" w:rsidRDefault="00521BB1" w:rsidP="00EF224E">
      <w:pPr>
        <w:rPr>
          <w:sz w:val="28"/>
        </w:rPr>
      </w:pPr>
    </w:p>
    <w:sectPr w:rsidR="00521BB1" w:rsidRPr="00EE44D8" w:rsidSect="009F7FB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5658"/>
    <w:multiLevelType w:val="hybridMultilevel"/>
    <w:tmpl w:val="828C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BB9"/>
    <w:multiLevelType w:val="hybridMultilevel"/>
    <w:tmpl w:val="2996A85C"/>
    <w:lvl w:ilvl="0" w:tplc="76BCA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4E"/>
    <w:rsid w:val="000036FC"/>
    <w:rsid w:val="00030E89"/>
    <w:rsid w:val="00074103"/>
    <w:rsid w:val="000914F0"/>
    <w:rsid w:val="00164CB9"/>
    <w:rsid w:val="001F26D7"/>
    <w:rsid w:val="00274905"/>
    <w:rsid w:val="002E062F"/>
    <w:rsid w:val="00360D87"/>
    <w:rsid w:val="003663AD"/>
    <w:rsid w:val="003A3F97"/>
    <w:rsid w:val="003B282C"/>
    <w:rsid w:val="003C1D9D"/>
    <w:rsid w:val="004B27E8"/>
    <w:rsid w:val="004C16A2"/>
    <w:rsid w:val="005165F7"/>
    <w:rsid w:val="00521BB1"/>
    <w:rsid w:val="00575E73"/>
    <w:rsid w:val="005B3AC9"/>
    <w:rsid w:val="005D0D29"/>
    <w:rsid w:val="00615256"/>
    <w:rsid w:val="00663B7B"/>
    <w:rsid w:val="00702888"/>
    <w:rsid w:val="007051AB"/>
    <w:rsid w:val="00710679"/>
    <w:rsid w:val="0084426B"/>
    <w:rsid w:val="00863426"/>
    <w:rsid w:val="00872119"/>
    <w:rsid w:val="008C52D6"/>
    <w:rsid w:val="00990E52"/>
    <w:rsid w:val="009E10D0"/>
    <w:rsid w:val="009F7FB9"/>
    <w:rsid w:val="00AA7D4B"/>
    <w:rsid w:val="00AD61D4"/>
    <w:rsid w:val="00B22203"/>
    <w:rsid w:val="00B244E7"/>
    <w:rsid w:val="00B53AF4"/>
    <w:rsid w:val="00CF02E1"/>
    <w:rsid w:val="00D37BFB"/>
    <w:rsid w:val="00DD5F61"/>
    <w:rsid w:val="00E12FF6"/>
    <w:rsid w:val="00E17C49"/>
    <w:rsid w:val="00E475EB"/>
    <w:rsid w:val="00E85569"/>
    <w:rsid w:val="00EE44D8"/>
    <w:rsid w:val="00EF224E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284F"/>
  <w15:chartTrackingRefBased/>
  <w15:docId w15:val="{6895E4AA-5DF2-4BA9-8B6F-D2F2E9AF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24E"/>
    <w:rPr>
      <w:color w:val="0563C1" w:themeColor="hyperlink"/>
      <w:u w:val="single"/>
    </w:rPr>
  </w:style>
  <w:style w:type="paragraph" w:customStyle="1" w:styleId="Default">
    <w:name w:val="Default"/>
    <w:rsid w:val="00EF2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F22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1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6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51A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F02E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21BB1"/>
    <w:pPr>
      <w:framePr w:hSpace="142" w:wrap="around" w:vAnchor="page" w:hAnchor="margin" w:x="-141" w:y="15253"/>
      <w:tabs>
        <w:tab w:val="center" w:pos="4536"/>
        <w:tab w:val="right" w:pos="9072"/>
      </w:tabs>
      <w:spacing w:after="0" w:line="252" w:lineRule="exact"/>
      <w:suppressOverlap/>
    </w:pPr>
    <w:rPr>
      <w:rFonts w:ascii="Calibri" w:eastAsia="Calibri" w:hAnsi="Calibri" w:cs="Times New Roman"/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21BB1"/>
    <w:rPr>
      <w:rFonts w:ascii="Calibri" w:eastAsia="Calibri" w:hAnsi="Calibri" w:cs="Times New Roman"/>
      <w:color w:val="00A59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e.michaliskova@vsb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sb.cz/export/sites/vsb/cs/.content/galerie-souboru/Informace-pro-uchazece-o-zamestnani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et.vsb.cz/i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4A276E356248BD1F7B8813E28590" ma:contentTypeVersion="15" ma:contentTypeDescription="Vytvoří nový dokument" ma:contentTypeScope="" ma:versionID="80d1733354c382fe00d5ac63fd16b2f1">
  <xsd:schema xmlns:xsd="http://www.w3.org/2001/XMLSchema" xmlns:xs="http://www.w3.org/2001/XMLSchema" xmlns:p="http://schemas.microsoft.com/office/2006/metadata/properties" xmlns:ns2="f098d9f9-8bbe-480a-82fb-d2b0c16c3bc6" xmlns:ns3="2773b709-5ede-4430-9947-073806dc8d87" targetNamespace="http://schemas.microsoft.com/office/2006/metadata/properties" ma:root="true" ma:fieldsID="f56975f29203d6f10b7ee291ae675be4" ns2:_="" ns3:_="">
    <xsd:import namespace="f098d9f9-8bbe-480a-82fb-d2b0c16c3bc6"/>
    <xsd:import namespace="2773b709-5ede-4430-9947-073806dc8d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d9f9-8bbe-480a-82fb-d2b0c16c3b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b709-5ede-4430-9947-073806dc8d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6c241e-fc2b-4089-b1dc-a0c4e0cca47b}" ma:internalName="TaxCatchAll" ma:showField="CatchAllData" ma:web="2773b709-5ede-4430-9947-073806dc8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b709-5ede-4430-9947-073806dc8d87" xsi:nil="true"/>
    <lcf76f155ced4ddcb4097134ff3c332f xmlns="f098d9f9-8bbe-480a-82fb-d2b0c16c3bc6">
      <Terms xmlns="http://schemas.microsoft.com/office/infopath/2007/PartnerControls"/>
    </lcf76f155ced4ddcb4097134ff3c332f>
    <_Flow_SignoffStatus xmlns="f098d9f9-8bbe-480a-82fb-d2b0c16c3bc6" xsi:nil="true"/>
  </documentManagement>
</p:properties>
</file>

<file path=customXml/itemProps1.xml><?xml version="1.0" encoding="utf-8"?>
<ds:datastoreItem xmlns:ds="http://schemas.openxmlformats.org/officeDocument/2006/customXml" ds:itemID="{6AB08BDD-3343-43AA-9C16-ED208E56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d9f9-8bbe-480a-82fb-d2b0c16c3bc6"/>
    <ds:schemaRef ds:uri="2773b709-5ede-4430-9947-073806dc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35F96-5B6E-4B95-A57E-3A160D3C2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F19F-229A-4314-8650-F3E870CB2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5F14D-E9DC-407F-8607-3D4454D01E44}">
  <ds:schemaRefs>
    <ds:schemaRef ds:uri="http://schemas.microsoft.com/office/2006/metadata/properties"/>
    <ds:schemaRef ds:uri="http://schemas.microsoft.com/office/infopath/2007/PartnerControls"/>
    <ds:schemaRef ds:uri="2773b709-5ede-4430-9947-073806dc8d87"/>
    <ds:schemaRef ds:uri="f098d9f9-8bbe-480a-82fb-d2b0c16c3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Lazarcuk</dc:creator>
  <cp:keywords/>
  <dc:description/>
  <cp:lastModifiedBy>Malovcova Lucie</cp:lastModifiedBy>
  <cp:revision>6</cp:revision>
  <cp:lastPrinted>2025-08-21T09:07:00Z</cp:lastPrinted>
  <dcterms:created xsi:type="dcterms:W3CDTF">2025-08-21T09:07:00Z</dcterms:created>
  <dcterms:modified xsi:type="dcterms:W3CDTF">2025-08-21T09:25:00Z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0x01010025C44A276E356248BD1F7B8813E28590</vt:lpwstr>
  </property>
</Properties>
</file>